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F23B" w14:textId="77777777" w:rsidR="00E16DA5" w:rsidRPr="00E16DA5" w:rsidRDefault="00E16DA5" w:rsidP="00E16DA5">
      <w:pPr>
        <w:rPr>
          <w:b/>
          <w:sz w:val="32"/>
          <w:szCs w:val="32"/>
          <w:lang w:val="en-US"/>
        </w:rPr>
      </w:pPr>
      <w:r w:rsidRPr="00E16DA5">
        <w:rPr>
          <w:b/>
          <w:sz w:val="32"/>
          <w:szCs w:val="32"/>
          <w:lang w:val="en-US"/>
        </w:rPr>
        <w:t>European Reference Network (ERN) Heart</w:t>
      </w:r>
    </w:p>
    <w:p w14:paraId="020BAEC2" w14:textId="77777777" w:rsidR="00E16DA5" w:rsidRPr="00E16DA5" w:rsidRDefault="00E16DA5" w:rsidP="00E16DA5">
      <w:pPr>
        <w:rPr>
          <w:b/>
          <w:sz w:val="32"/>
          <w:szCs w:val="32"/>
          <w:lang w:val="en-US"/>
        </w:rPr>
      </w:pPr>
      <w:r w:rsidRPr="00E16DA5">
        <w:rPr>
          <w:b/>
          <w:color w:val="C00000"/>
          <w:sz w:val="32"/>
          <w:szCs w:val="32"/>
          <w:lang w:val="en-US"/>
        </w:rPr>
        <w:t>G</w:t>
      </w:r>
      <w:r w:rsidRPr="00E16DA5">
        <w:rPr>
          <w:b/>
          <w:sz w:val="32"/>
          <w:szCs w:val="32"/>
          <w:lang w:val="en-US"/>
        </w:rPr>
        <w:t xml:space="preserve">ateway to </w:t>
      </w:r>
      <w:r w:rsidRPr="00E16DA5">
        <w:rPr>
          <w:b/>
          <w:color w:val="C00000"/>
          <w:sz w:val="32"/>
          <w:szCs w:val="32"/>
          <w:lang w:val="en-US"/>
        </w:rPr>
        <w:t>U</w:t>
      </w:r>
      <w:r w:rsidRPr="00E16DA5">
        <w:rPr>
          <w:b/>
          <w:sz w:val="32"/>
          <w:szCs w:val="32"/>
          <w:lang w:val="en-US"/>
        </w:rPr>
        <w:t xml:space="preserve">ncommon </w:t>
      </w:r>
      <w:r w:rsidRPr="00E16DA5">
        <w:rPr>
          <w:b/>
          <w:color w:val="C00000"/>
          <w:sz w:val="32"/>
          <w:szCs w:val="32"/>
          <w:lang w:val="en-US"/>
        </w:rPr>
        <w:t>A</w:t>
      </w:r>
      <w:r w:rsidRPr="00E16DA5">
        <w:rPr>
          <w:b/>
          <w:sz w:val="32"/>
          <w:szCs w:val="32"/>
          <w:lang w:val="en-US"/>
        </w:rPr>
        <w:t xml:space="preserve">nd </w:t>
      </w:r>
      <w:r w:rsidRPr="00E16DA5">
        <w:rPr>
          <w:b/>
          <w:color w:val="C00000"/>
          <w:sz w:val="32"/>
          <w:szCs w:val="32"/>
          <w:lang w:val="en-US"/>
        </w:rPr>
        <w:t>R</w:t>
      </w:r>
      <w:r w:rsidRPr="00E16DA5">
        <w:rPr>
          <w:b/>
          <w:sz w:val="32"/>
          <w:szCs w:val="32"/>
          <w:lang w:val="en-US"/>
        </w:rPr>
        <w:t xml:space="preserve">are </w:t>
      </w:r>
      <w:r w:rsidRPr="00E16DA5">
        <w:rPr>
          <w:b/>
          <w:color w:val="C00000"/>
          <w:sz w:val="32"/>
          <w:szCs w:val="32"/>
          <w:lang w:val="en-US"/>
        </w:rPr>
        <w:t>D</w:t>
      </w:r>
      <w:r w:rsidRPr="00E16DA5">
        <w:rPr>
          <w:b/>
          <w:sz w:val="32"/>
          <w:szCs w:val="32"/>
          <w:lang w:val="en-US"/>
        </w:rPr>
        <w:t xml:space="preserve">iseases of the </w:t>
      </w:r>
      <w:r w:rsidRPr="00E16DA5">
        <w:rPr>
          <w:b/>
          <w:color w:val="C00000"/>
          <w:sz w:val="32"/>
          <w:szCs w:val="32"/>
          <w:lang w:val="en-US"/>
        </w:rPr>
        <w:t>Heart</w:t>
      </w:r>
      <w:r w:rsidRPr="00E16DA5">
        <w:rPr>
          <w:b/>
          <w:sz w:val="32"/>
          <w:szCs w:val="32"/>
          <w:lang w:val="en-US"/>
        </w:rPr>
        <w:t xml:space="preserve"> </w:t>
      </w:r>
      <w:r w:rsidRPr="00E16DA5">
        <w:rPr>
          <w:b/>
          <w:sz w:val="32"/>
          <w:szCs w:val="32"/>
          <w:lang w:val="en-US"/>
        </w:rPr>
        <w:br/>
        <w:t>(</w:t>
      </w:r>
      <w:r w:rsidRPr="00E16DA5">
        <w:rPr>
          <w:b/>
          <w:color w:val="C00000"/>
          <w:sz w:val="32"/>
          <w:szCs w:val="32"/>
          <w:lang w:val="en-US"/>
        </w:rPr>
        <w:t>ERN GUARD-Heart</w:t>
      </w:r>
      <w:r w:rsidRPr="00E16DA5">
        <w:rPr>
          <w:b/>
          <w:sz w:val="32"/>
          <w:szCs w:val="32"/>
          <w:lang w:val="en-US"/>
        </w:rPr>
        <w:t>)</w:t>
      </w:r>
    </w:p>
    <w:p w14:paraId="153C0ACB" w14:textId="77777777" w:rsidR="00E16DA5" w:rsidRPr="00A776A7" w:rsidRDefault="00E16DA5" w:rsidP="00E16DA5">
      <w:pPr>
        <w:jc w:val="center"/>
        <w:rPr>
          <w:bCs/>
          <w:sz w:val="24"/>
          <w:lang w:val="en-GB"/>
        </w:rPr>
      </w:pPr>
      <w:r w:rsidRPr="00777818"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EDB7277" wp14:editId="03C31D1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947160" cy="2872740"/>
            <wp:effectExtent l="0" t="0" r="0" b="3810"/>
            <wp:wrapNone/>
            <wp:docPr id="6" name="Afbeelding 6" descr="Afbeelding met tekst, schermopname, visitekaartj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schermopname, visitekaartje, Lettertype&#10;&#10;Automatisch gegenereerde beschrijvi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6" t="10400" r="9748" b="39333"/>
                    <a:stretch/>
                  </pic:blipFill>
                  <pic:spPr bwMode="auto">
                    <a:xfrm>
                      <a:off x="0" y="0"/>
                      <a:ext cx="3947160" cy="287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6B7B5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  <w:r w:rsidRPr="00A776A7">
        <w:rPr>
          <w:bCs/>
          <w:sz w:val="24"/>
          <w:lang w:val="en-GB"/>
        </w:rPr>
        <w:br/>
      </w:r>
    </w:p>
    <w:p w14:paraId="547280CE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47C447CF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5003BC65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3A5F539F" w14:textId="77777777" w:rsidR="00E16DA5" w:rsidRPr="00A776A7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7617C7EF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095E1F7A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7AEA4456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084CA037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7EAB12F4" w14:textId="77777777" w:rsidR="00E16DA5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04030498" w14:textId="77777777" w:rsidR="00E16DA5" w:rsidRPr="00A776A7" w:rsidRDefault="00E16DA5" w:rsidP="00E16DA5">
      <w:pPr>
        <w:spacing w:line="360" w:lineRule="auto"/>
        <w:jc w:val="center"/>
        <w:rPr>
          <w:bCs/>
          <w:sz w:val="24"/>
          <w:lang w:val="en-GB"/>
        </w:rPr>
      </w:pPr>
    </w:p>
    <w:p w14:paraId="02D3E88E" w14:textId="77777777" w:rsidR="00E16DA5" w:rsidRPr="00742FEB" w:rsidRDefault="00E16DA5" w:rsidP="00E16DA5">
      <w:pPr>
        <w:pStyle w:val="Titel"/>
        <w:rPr>
          <w:rFonts w:eastAsiaTheme="minorHAnsi" w:cs="Times New Roman"/>
          <w:lang w:val="en-GB"/>
        </w:rPr>
      </w:pPr>
      <w:r w:rsidRPr="009C74A7">
        <w:rPr>
          <w:rFonts w:eastAsiaTheme="minorHAnsi" w:cs="Times New Roman"/>
          <w:highlight w:val="yellow"/>
          <w:lang w:val="en-GB"/>
        </w:rPr>
        <w:t>[name]</w:t>
      </w:r>
      <w:r w:rsidRPr="00742FEB">
        <w:rPr>
          <w:rFonts w:eastAsiaTheme="minorHAnsi" w:cs="Times New Roman"/>
          <w:lang w:val="en-GB"/>
        </w:rPr>
        <w:t xml:space="preserve"> Registry </w:t>
      </w:r>
    </w:p>
    <w:p w14:paraId="168D3EF2" w14:textId="39DA9B88" w:rsidR="00E16DA5" w:rsidRPr="00742FEB" w:rsidRDefault="00E16DA5" w:rsidP="00E16DA5">
      <w:pPr>
        <w:pStyle w:val="Titel"/>
        <w:rPr>
          <w:rFonts w:eastAsiaTheme="minorHAnsi" w:cs="Times New Roman"/>
          <w:lang w:val="en-GB"/>
        </w:rPr>
      </w:pPr>
      <w:r>
        <w:rPr>
          <w:rFonts w:eastAsiaTheme="minorHAnsi" w:cs="Times New Roman"/>
          <w:lang w:val="en-GB"/>
        </w:rPr>
        <w:t>Project plan</w:t>
      </w:r>
    </w:p>
    <w:p w14:paraId="43B4759A" w14:textId="77777777" w:rsidR="00E16DA5" w:rsidRPr="00E16DA5" w:rsidRDefault="00E16DA5" w:rsidP="00E16DA5">
      <w:pPr>
        <w:rPr>
          <w:sz w:val="24"/>
          <w:lang w:val="en-US"/>
        </w:rPr>
      </w:pPr>
    </w:p>
    <w:p w14:paraId="7D105B73" w14:textId="77777777" w:rsidR="00E16DA5" w:rsidRDefault="00E16DA5" w:rsidP="00E16DA5">
      <w:pPr>
        <w:rPr>
          <w:b/>
          <w:sz w:val="24"/>
          <w:lang w:val="en-GB"/>
        </w:rPr>
      </w:pPr>
      <w:r w:rsidRPr="00A776A7">
        <w:rPr>
          <w:b/>
          <w:sz w:val="24"/>
          <w:lang w:val="en-GB"/>
        </w:rPr>
        <w:t>Version</w:t>
      </w:r>
      <w:r w:rsidRPr="00E16DA5">
        <w:rPr>
          <w:sz w:val="24"/>
          <w:lang w:val="en-US"/>
        </w:rPr>
        <w:tab/>
      </w:r>
      <w:r w:rsidRPr="00E16DA5">
        <w:rPr>
          <w:sz w:val="24"/>
          <w:lang w:val="en-US"/>
        </w:rPr>
        <w:tab/>
        <w:t>0.1</w:t>
      </w:r>
    </w:p>
    <w:p w14:paraId="7791480E" w14:textId="177489B2" w:rsidR="00E16DA5" w:rsidRDefault="00E16DA5" w:rsidP="00E16DA5">
      <w:pPr>
        <w:rPr>
          <w:bCs/>
          <w:sz w:val="24"/>
          <w:lang w:val="en-GB"/>
        </w:rPr>
      </w:pPr>
      <w:r>
        <w:rPr>
          <w:b/>
          <w:sz w:val="24"/>
          <w:lang w:val="en-GB"/>
        </w:rPr>
        <w:t>Status</w:t>
      </w:r>
      <w:r>
        <w:rPr>
          <w:bCs/>
          <w:sz w:val="24"/>
          <w:lang w:val="en-GB"/>
        </w:rPr>
        <w:tab/>
      </w:r>
      <w:r>
        <w:rPr>
          <w:bCs/>
          <w:sz w:val="24"/>
          <w:lang w:val="en-GB"/>
        </w:rPr>
        <w:tab/>
      </w:r>
      <w:r>
        <w:rPr>
          <w:bCs/>
          <w:sz w:val="24"/>
          <w:lang w:val="en-GB"/>
        </w:rPr>
        <w:tab/>
      </w:r>
      <w:r w:rsidR="003314F3">
        <w:rPr>
          <w:bCs/>
          <w:sz w:val="24"/>
          <w:lang w:val="en-GB"/>
        </w:rPr>
        <w:t>Draft</w:t>
      </w:r>
    </w:p>
    <w:p w14:paraId="1B8635E7" w14:textId="77777777" w:rsidR="00E16DA5" w:rsidRDefault="00E16DA5" w:rsidP="00E16DA5">
      <w:pPr>
        <w:rPr>
          <w:bCs/>
          <w:sz w:val="24"/>
          <w:lang w:val="en-GB"/>
        </w:rPr>
      </w:pPr>
      <w:r>
        <w:rPr>
          <w:b/>
          <w:sz w:val="24"/>
          <w:lang w:val="en-GB"/>
        </w:rPr>
        <w:t>Approved by</w:t>
      </w:r>
      <w:r>
        <w:rPr>
          <w:bCs/>
          <w:sz w:val="24"/>
          <w:lang w:val="en-GB"/>
        </w:rPr>
        <w:tab/>
      </w:r>
      <w:r>
        <w:rPr>
          <w:bCs/>
          <w:sz w:val="24"/>
          <w:lang w:val="en-GB"/>
        </w:rPr>
        <w:tab/>
      </w:r>
    </w:p>
    <w:p w14:paraId="06CE994A" w14:textId="77777777" w:rsidR="00E16DA5" w:rsidRPr="00A776A7" w:rsidRDefault="00E16DA5" w:rsidP="00E16DA5">
      <w:pPr>
        <w:rPr>
          <w:bCs/>
          <w:sz w:val="24"/>
          <w:lang w:val="en-GB"/>
        </w:rPr>
      </w:pPr>
      <w:r>
        <w:rPr>
          <w:b/>
          <w:sz w:val="24"/>
          <w:lang w:val="en-GB"/>
        </w:rPr>
        <w:t>Date of Approval</w:t>
      </w:r>
      <w:r>
        <w:rPr>
          <w:bCs/>
          <w:sz w:val="24"/>
          <w:lang w:val="en-GB"/>
        </w:rPr>
        <w:tab/>
      </w:r>
    </w:p>
    <w:p w14:paraId="24F9E138" w14:textId="77777777" w:rsidR="006B4FB5" w:rsidRPr="003314F3" w:rsidRDefault="006B4FB5" w:rsidP="00E16DA5">
      <w:pPr>
        <w:rPr>
          <w:lang w:val="en-US"/>
        </w:rPr>
      </w:pPr>
      <w:r w:rsidRPr="003314F3">
        <w:rPr>
          <w:lang w:val="en-US"/>
        </w:rPr>
        <w:br w:type="page"/>
      </w:r>
    </w:p>
    <w:p w14:paraId="37F0CCC5" w14:textId="7B5E7FC3" w:rsidR="006B4FB5" w:rsidRDefault="00E16DA5" w:rsidP="00E16DA5">
      <w:pPr>
        <w:pStyle w:val="Kop1"/>
      </w:pPr>
      <w:bookmarkStart w:id="0" w:name="_Toc141100827"/>
      <w:r>
        <w:lastRenderedPageBreak/>
        <w:t>Contents</w:t>
      </w:r>
      <w:bookmarkEnd w:id="0"/>
    </w:p>
    <w:sdt>
      <w:sdtPr>
        <w:rPr>
          <w:rFonts w:ascii="Times New Roman" w:hAnsi="Times New Roman" w:cstheme="minorBidi"/>
          <w:b w:val="0"/>
          <w:bCs w:val="0"/>
          <w:sz w:val="22"/>
          <w:szCs w:val="24"/>
        </w:rPr>
        <w:id w:val="-147274962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B6E0C0" w14:textId="04EDE504" w:rsidR="009C74A7" w:rsidRDefault="00E16DA5">
          <w:pPr>
            <w:pStyle w:val="Inhopg1"/>
            <w:tabs>
              <w:tab w:val="right" w:leader="dot" w:pos="9227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41100827" w:history="1">
            <w:r w:rsidR="009C74A7" w:rsidRPr="008C0C3E">
              <w:rPr>
                <w:rStyle w:val="Hyperlink"/>
                <w:noProof/>
              </w:rPr>
              <w:t>Contents</w:t>
            </w:r>
            <w:r w:rsidR="009C74A7">
              <w:rPr>
                <w:noProof/>
                <w:webHidden/>
              </w:rPr>
              <w:tab/>
            </w:r>
            <w:r w:rsidR="009C74A7">
              <w:rPr>
                <w:noProof/>
                <w:webHidden/>
              </w:rPr>
              <w:fldChar w:fldCharType="begin"/>
            </w:r>
            <w:r w:rsidR="009C74A7">
              <w:rPr>
                <w:noProof/>
                <w:webHidden/>
              </w:rPr>
              <w:instrText xml:space="preserve"> PAGEREF _Toc141100827 \h </w:instrText>
            </w:r>
            <w:r w:rsidR="009C74A7">
              <w:rPr>
                <w:noProof/>
                <w:webHidden/>
              </w:rPr>
            </w:r>
            <w:r w:rsidR="009C74A7">
              <w:rPr>
                <w:noProof/>
                <w:webHidden/>
              </w:rPr>
              <w:fldChar w:fldCharType="separate"/>
            </w:r>
            <w:r w:rsidR="009C74A7">
              <w:rPr>
                <w:noProof/>
                <w:webHidden/>
              </w:rPr>
              <w:t>2</w:t>
            </w:r>
            <w:r w:rsidR="009C74A7">
              <w:rPr>
                <w:noProof/>
                <w:webHidden/>
              </w:rPr>
              <w:fldChar w:fldCharType="end"/>
            </w:r>
          </w:hyperlink>
        </w:p>
        <w:p w14:paraId="75D8E49D" w14:textId="526AFEAA" w:rsidR="009C74A7" w:rsidRDefault="009C74A7">
          <w:pPr>
            <w:pStyle w:val="Inhopg1"/>
            <w:tabs>
              <w:tab w:val="right" w:leader="dot" w:pos="9227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41100828" w:history="1">
            <w:r w:rsidRPr="008C0C3E">
              <w:rPr>
                <w:rStyle w:val="Hyperlink"/>
                <w:noProof/>
                <w:lang w:val="en-US"/>
              </w:rPr>
              <w:t>1. Contact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74416" w14:textId="02D14991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29" w:history="1">
            <w:r w:rsidRPr="008C0C3E">
              <w:rPr>
                <w:rStyle w:val="Hyperlink"/>
                <w:noProof/>
                <w:lang w:val="en-US"/>
              </w:rPr>
              <w:t>1.1 Coordinator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BCCCC" w14:textId="4914EC44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30" w:history="1">
            <w:r w:rsidRPr="008C0C3E">
              <w:rPr>
                <w:rStyle w:val="Hyperlink"/>
                <w:noProof/>
                <w:lang w:val="en-US"/>
              </w:rPr>
              <w:t>1.2 Data 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C688E" w14:textId="5CABC806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31" w:history="1">
            <w:r w:rsidRPr="008C0C3E">
              <w:rPr>
                <w:rStyle w:val="Hyperlink"/>
                <w:noProof/>
                <w:lang w:val="en-US"/>
              </w:rPr>
              <w:t>1.3 Partners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3DD23" w14:textId="1D4C31D9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32" w:history="1">
            <w:r w:rsidRPr="008C0C3E">
              <w:rPr>
                <w:rStyle w:val="Hyperlink"/>
                <w:noProof/>
                <w:lang w:val="en-US"/>
              </w:rPr>
              <w:t>1.3 Steering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7617B" w14:textId="025BFE07" w:rsidR="009C74A7" w:rsidRDefault="009C74A7">
          <w:pPr>
            <w:pStyle w:val="Inhopg3"/>
            <w:tabs>
              <w:tab w:val="right" w:leader="dot" w:pos="9227"/>
            </w:tabs>
            <w:rPr>
              <w:rFonts w:eastAsiaTheme="minorEastAsia" w:cstheme="minorBidi"/>
              <w:noProof/>
              <w:sz w:val="24"/>
              <w:szCs w:val="24"/>
              <w:lang w:eastAsia="nl-NL"/>
            </w:rPr>
          </w:pPr>
          <w:hyperlink w:anchor="_Toc141100833" w:history="1">
            <w:r w:rsidRPr="008C0C3E">
              <w:rPr>
                <w:rStyle w:val="Hyperlink"/>
                <w:noProof/>
                <w:lang w:val="en-US"/>
              </w:rPr>
              <w:t>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37664" w14:textId="00F3594E" w:rsidR="009C74A7" w:rsidRDefault="009C74A7">
          <w:pPr>
            <w:pStyle w:val="Inhopg3"/>
            <w:tabs>
              <w:tab w:val="right" w:leader="dot" w:pos="9227"/>
            </w:tabs>
            <w:rPr>
              <w:rFonts w:eastAsiaTheme="minorEastAsia" w:cstheme="minorBidi"/>
              <w:noProof/>
              <w:sz w:val="24"/>
              <w:szCs w:val="24"/>
              <w:lang w:eastAsia="nl-NL"/>
            </w:rPr>
          </w:pPr>
          <w:hyperlink w:anchor="_Toc141100834" w:history="1">
            <w:r w:rsidRPr="008C0C3E">
              <w:rPr>
                <w:rStyle w:val="Hyperlink"/>
                <w:noProof/>
                <w:lang w:val="en-US"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19179" w14:textId="0807565F" w:rsidR="009C74A7" w:rsidRDefault="009C74A7">
          <w:pPr>
            <w:pStyle w:val="Inhopg3"/>
            <w:tabs>
              <w:tab w:val="right" w:leader="dot" w:pos="9227"/>
            </w:tabs>
            <w:rPr>
              <w:rFonts w:eastAsiaTheme="minorEastAsia" w:cstheme="minorBidi"/>
              <w:noProof/>
              <w:sz w:val="24"/>
              <w:szCs w:val="24"/>
              <w:lang w:eastAsia="nl-NL"/>
            </w:rPr>
          </w:pPr>
          <w:hyperlink w:anchor="_Toc141100835" w:history="1">
            <w:r w:rsidRPr="008C0C3E">
              <w:rPr>
                <w:rStyle w:val="Hyperlink"/>
                <w:noProof/>
                <w:lang w:val="en-US"/>
              </w:rPr>
              <w:t>Assessment of Study proposals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6C32D" w14:textId="009E5478" w:rsidR="009C74A7" w:rsidRDefault="009C74A7">
          <w:pPr>
            <w:pStyle w:val="Inhopg1"/>
            <w:tabs>
              <w:tab w:val="right" w:leader="dot" w:pos="9227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41100836" w:history="1">
            <w:r w:rsidRPr="008C0C3E">
              <w:rPr>
                <w:rStyle w:val="Hyperlink"/>
                <w:noProof/>
              </w:rPr>
              <w:t>2. Goal and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A3E42" w14:textId="2F2CDD32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37" w:history="1">
            <w:r w:rsidRPr="008C0C3E">
              <w:rPr>
                <w:rStyle w:val="Hyperlink"/>
                <w:noProof/>
              </w:rPr>
              <w:t>2.1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34A8F" w14:textId="776FF4E5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38" w:history="1">
            <w:r w:rsidRPr="008C0C3E">
              <w:rPr>
                <w:rStyle w:val="Hyperlink"/>
                <w:noProof/>
                <w:lang w:val="en-US"/>
              </w:rPr>
              <w:t>2.2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02F08" w14:textId="464B9522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39" w:history="1">
            <w:r w:rsidRPr="008C0C3E">
              <w:rPr>
                <w:rStyle w:val="Hyperlink"/>
                <w:noProof/>
                <w:lang w:val="en-US"/>
              </w:rPr>
              <w:t>2.3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93301" w14:textId="234615CA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40" w:history="1">
            <w:r w:rsidRPr="008C0C3E">
              <w:rPr>
                <w:rStyle w:val="Hyperlink"/>
                <w:noProof/>
                <w:lang w:val="en-US"/>
              </w:rPr>
              <w:t>2.4 Expected outcome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672D2" w14:textId="6A1D1DC4" w:rsidR="009C74A7" w:rsidRDefault="009C74A7">
          <w:pPr>
            <w:pStyle w:val="Inhopg1"/>
            <w:tabs>
              <w:tab w:val="right" w:leader="dot" w:pos="9227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41100841" w:history="1">
            <w:r w:rsidRPr="008C0C3E">
              <w:rPr>
                <w:rStyle w:val="Hyperlink"/>
                <w:noProof/>
                <w:lang w:val="en-US"/>
              </w:rPr>
              <w:t>3. Subjects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FCABE" w14:textId="62157D2B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42" w:history="1">
            <w:r w:rsidRPr="008C0C3E">
              <w:rPr>
                <w:rStyle w:val="Hyperlink"/>
                <w:noProof/>
                <w:lang w:val="en-US"/>
              </w:rPr>
              <w:t>3.1 In- and exclusion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19672" w14:textId="2BF48FDA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43" w:history="1">
            <w:r w:rsidRPr="008C0C3E">
              <w:rPr>
                <w:rStyle w:val="Hyperlink"/>
                <w:noProof/>
                <w:lang w:val="en-US"/>
              </w:rPr>
              <w:t>3.2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54876" w14:textId="73D452C5" w:rsidR="009C74A7" w:rsidRDefault="009C74A7">
          <w:pPr>
            <w:pStyle w:val="Inhopg2"/>
            <w:tabs>
              <w:tab w:val="right" w:leader="dot" w:pos="9227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l-NL"/>
            </w:rPr>
          </w:pPr>
          <w:hyperlink w:anchor="_Toc141100844" w:history="1">
            <w:r w:rsidRPr="008C0C3E">
              <w:rPr>
                <w:rStyle w:val="Hyperlink"/>
                <w:noProof/>
                <w:lang w:val="en-US"/>
              </w:rPr>
              <w:t>3.3 Informed 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_Toc141100844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E6018" w14:textId="25A9C7C9" w:rsidR="00E16DA5" w:rsidRDefault="00E16DA5" w:rsidP="00E16DA5">
          <w:r>
            <w:rPr>
              <w:b/>
              <w:bCs/>
              <w:noProof/>
            </w:rPr>
            <w:fldChar w:fldCharType="end"/>
          </w:r>
        </w:p>
      </w:sdtContent>
    </w:sdt>
    <w:p w14:paraId="2BEC7C4E" w14:textId="5B75D739" w:rsidR="00E16DA5" w:rsidRDefault="00E16DA5">
      <w:pPr>
        <w:jc w:val="left"/>
      </w:pPr>
      <w:r>
        <w:br w:type="page"/>
      </w:r>
    </w:p>
    <w:p w14:paraId="52CE7A4D" w14:textId="31287C64" w:rsidR="006B4FB5" w:rsidRPr="00E16DA5" w:rsidRDefault="00E16DA5" w:rsidP="00E16DA5">
      <w:pPr>
        <w:pStyle w:val="Kop1"/>
        <w:rPr>
          <w:lang w:val="en-US"/>
        </w:rPr>
      </w:pPr>
      <w:bookmarkStart w:id="1" w:name="_Toc141100828"/>
      <w:r w:rsidRPr="00E16DA5">
        <w:rPr>
          <w:lang w:val="en-US"/>
        </w:rPr>
        <w:lastRenderedPageBreak/>
        <w:t>1. Contact persons</w:t>
      </w:r>
      <w:bookmarkEnd w:id="1"/>
    </w:p>
    <w:p w14:paraId="6782585A" w14:textId="7C1699F4" w:rsidR="00E16DA5" w:rsidRPr="00E16DA5" w:rsidRDefault="00E16DA5" w:rsidP="00E16DA5">
      <w:pPr>
        <w:pStyle w:val="Kop2"/>
        <w:rPr>
          <w:lang w:val="en-US"/>
        </w:rPr>
      </w:pPr>
      <w:bookmarkStart w:id="2" w:name="_Toc141100829"/>
      <w:r w:rsidRPr="00E16DA5">
        <w:rPr>
          <w:lang w:val="en-US"/>
        </w:rPr>
        <w:t>1.1 Coordinator</w:t>
      </w:r>
      <w:bookmarkEnd w:id="2"/>
    </w:p>
    <w:p w14:paraId="5295FF08" w14:textId="4B2F154F" w:rsidR="006B4FB5" w:rsidRPr="00E16DA5" w:rsidRDefault="00E16DA5" w:rsidP="00E16DA5">
      <w:pPr>
        <w:rPr>
          <w:lang w:val="en-US"/>
        </w:rPr>
      </w:pPr>
      <w:r w:rsidRPr="00E16DA5">
        <w:rPr>
          <w:lang w:val="en-US"/>
        </w:rPr>
        <w:t>Contact persons of the Coordinator</w:t>
      </w:r>
      <w:r>
        <w:rPr>
          <w:lang w:val="en-US"/>
        </w:rPr>
        <w:t xml:space="preserve"> </w:t>
      </w:r>
      <w:r w:rsidRPr="008233BA">
        <w:rPr>
          <w:highlight w:val="yellow"/>
          <w:lang w:val="en-US"/>
        </w:rPr>
        <w:t>[name Partner]</w:t>
      </w:r>
    </w:p>
    <w:p w14:paraId="02A6D49B" w14:textId="506DDEA6" w:rsidR="00E16DA5" w:rsidRDefault="00E16DA5" w:rsidP="00E16DA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Name:</w:t>
      </w:r>
    </w:p>
    <w:p w14:paraId="77F0AD13" w14:textId="745F6574" w:rsidR="00E16DA5" w:rsidRDefault="00E16DA5" w:rsidP="00E16DA5">
      <w:pPr>
        <w:pStyle w:val="Lijstalinea"/>
        <w:rPr>
          <w:lang w:val="en-US"/>
        </w:rPr>
      </w:pPr>
      <w:r>
        <w:rPr>
          <w:lang w:val="en-US"/>
        </w:rPr>
        <w:t>Email address:</w:t>
      </w:r>
    </w:p>
    <w:p w14:paraId="1C91C677" w14:textId="4B6E2D82" w:rsidR="00E16DA5" w:rsidRDefault="00E16DA5" w:rsidP="00E16DA5">
      <w:pPr>
        <w:pStyle w:val="Lijstalinea"/>
        <w:rPr>
          <w:lang w:val="en-US"/>
        </w:rPr>
      </w:pPr>
      <w:r>
        <w:rPr>
          <w:lang w:val="en-US"/>
        </w:rPr>
        <w:t>Telephone number:</w:t>
      </w:r>
    </w:p>
    <w:p w14:paraId="64E78233" w14:textId="77777777" w:rsidR="00E16DA5" w:rsidRDefault="00E16DA5" w:rsidP="00E16DA5">
      <w:pPr>
        <w:pStyle w:val="Lijstalinea"/>
        <w:rPr>
          <w:lang w:val="en-US"/>
        </w:rPr>
      </w:pPr>
    </w:p>
    <w:p w14:paraId="243E236D" w14:textId="10E8FBDB" w:rsidR="00E16DA5" w:rsidRDefault="00E16DA5" w:rsidP="00E16DA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Name:</w:t>
      </w:r>
    </w:p>
    <w:p w14:paraId="4D3AA4C8" w14:textId="4A993BD5" w:rsidR="00E16DA5" w:rsidRDefault="00E16DA5" w:rsidP="00E16DA5">
      <w:pPr>
        <w:pStyle w:val="Lijstalinea"/>
        <w:rPr>
          <w:lang w:val="en-US"/>
        </w:rPr>
      </w:pPr>
      <w:r>
        <w:rPr>
          <w:lang w:val="en-US"/>
        </w:rPr>
        <w:t>Email address:</w:t>
      </w:r>
    </w:p>
    <w:p w14:paraId="584410B4" w14:textId="38DA2F4E" w:rsidR="00E16DA5" w:rsidRDefault="00E16DA5" w:rsidP="00E16DA5">
      <w:pPr>
        <w:pStyle w:val="Lijstalinea"/>
        <w:rPr>
          <w:lang w:val="en-US"/>
        </w:rPr>
      </w:pPr>
      <w:r>
        <w:rPr>
          <w:lang w:val="en-US"/>
        </w:rPr>
        <w:t>Telephone number:</w:t>
      </w:r>
    </w:p>
    <w:p w14:paraId="621C6644" w14:textId="77777777" w:rsidR="00E16DA5" w:rsidRDefault="00E16DA5" w:rsidP="00E16DA5">
      <w:pPr>
        <w:pStyle w:val="Lijstalinea"/>
        <w:rPr>
          <w:lang w:val="en-US"/>
        </w:rPr>
      </w:pPr>
    </w:p>
    <w:p w14:paraId="79F4E2E1" w14:textId="79726DEA" w:rsidR="00E16DA5" w:rsidRDefault="00E16DA5" w:rsidP="00E16DA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Name:</w:t>
      </w:r>
    </w:p>
    <w:p w14:paraId="433FAF5F" w14:textId="6DB48697" w:rsidR="00E16DA5" w:rsidRDefault="00E16DA5" w:rsidP="00E16DA5">
      <w:pPr>
        <w:pStyle w:val="Lijstalinea"/>
        <w:rPr>
          <w:lang w:val="en-US"/>
        </w:rPr>
      </w:pPr>
      <w:r>
        <w:rPr>
          <w:lang w:val="en-US"/>
        </w:rPr>
        <w:t>Email address:</w:t>
      </w:r>
    </w:p>
    <w:p w14:paraId="1FDA7A84" w14:textId="39BD3C58" w:rsidR="00E16DA5" w:rsidRDefault="00E16DA5" w:rsidP="00E16DA5">
      <w:pPr>
        <w:pStyle w:val="Lijstalinea"/>
        <w:rPr>
          <w:lang w:val="en-US"/>
        </w:rPr>
      </w:pPr>
      <w:r>
        <w:rPr>
          <w:lang w:val="en-US"/>
        </w:rPr>
        <w:t>Telephone number:</w:t>
      </w:r>
    </w:p>
    <w:p w14:paraId="1D7E72E7" w14:textId="77777777" w:rsidR="00E16DA5" w:rsidRDefault="00E16DA5" w:rsidP="00E16DA5">
      <w:pPr>
        <w:rPr>
          <w:lang w:val="en-US"/>
        </w:rPr>
      </w:pPr>
    </w:p>
    <w:p w14:paraId="44AACF75" w14:textId="151F6399" w:rsidR="00E16DA5" w:rsidRDefault="00E16DA5" w:rsidP="00E16DA5">
      <w:pPr>
        <w:rPr>
          <w:lang w:val="en-US"/>
        </w:rPr>
      </w:pPr>
      <w:r>
        <w:rPr>
          <w:lang w:val="en-US"/>
        </w:rPr>
        <w:t>General email address Coordinator:</w:t>
      </w:r>
    </w:p>
    <w:p w14:paraId="63C139A8" w14:textId="77777777" w:rsidR="00E16DA5" w:rsidRDefault="00E16DA5" w:rsidP="00E16DA5">
      <w:pPr>
        <w:rPr>
          <w:lang w:val="en-US"/>
        </w:rPr>
      </w:pPr>
    </w:p>
    <w:p w14:paraId="6B70FC5B" w14:textId="5B759D17" w:rsidR="00892E30" w:rsidRDefault="00892E30" w:rsidP="00E16DA5">
      <w:pPr>
        <w:pStyle w:val="Kop2"/>
        <w:rPr>
          <w:lang w:val="en-US"/>
        </w:rPr>
      </w:pPr>
      <w:bookmarkStart w:id="3" w:name="_Toc141100830"/>
      <w:r>
        <w:rPr>
          <w:lang w:val="en-US"/>
        </w:rPr>
        <w:t xml:space="preserve">1.2 Data </w:t>
      </w:r>
      <w:r w:rsidR="008233BA">
        <w:rPr>
          <w:lang w:val="en-US"/>
        </w:rPr>
        <w:t>M</w:t>
      </w:r>
      <w:r>
        <w:rPr>
          <w:lang w:val="en-US"/>
        </w:rPr>
        <w:t>anager</w:t>
      </w:r>
      <w:bookmarkEnd w:id="3"/>
    </w:p>
    <w:p w14:paraId="66D64073" w14:textId="22CE2DBC" w:rsidR="00892E30" w:rsidRDefault="008233BA" w:rsidP="00892E30">
      <w:pPr>
        <w:rPr>
          <w:lang w:val="en-US"/>
        </w:rPr>
      </w:pPr>
      <w:r>
        <w:rPr>
          <w:lang w:val="en-US"/>
        </w:rPr>
        <w:t xml:space="preserve">Contact persons of the Data Manager </w:t>
      </w:r>
      <w:r w:rsidRPr="008233BA">
        <w:rPr>
          <w:highlight w:val="yellow"/>
          <w:lang w:val="en-US"/>
        </w:rPr>
        <w:t>[n</w:t>
      </w:r>
      <w:r w:rsidR="00892E30" w:rsidRPr="008233BA">
        <w:rPr>
          <w:highlight w:val="yellow"/>
          <w:lang w:val="en-US"/>
        </w:rPr>
        <w:t>ame Partner</w:t>
      </w:r>
      <w:r w:rsidRPr="008233BA">
        <w:rPr>
          <w:highlight w:val="yellow"/>
          <w:lang w:val="en-US"/>
        </w:rPr>
        <w:t>]</w:t>
      </w:r>
    </w:p>
    <w:p w14:paraId="41FCBFBE" w14:textId="77777777" w:rsidR="008233BA" w:rsidRDefault="00892E30" w:rsidP="00892E30">
      <w:pPr>
        <w:pStyle w:val="Lijstalinea"/>
        <w:numPr>
          <w:ilvl w:val="0"/>
          <w:numId w:val="1"/>
        </w:numPr>
        <w:rPr>
          <w:lang w:val="en-US"/>
        </w:rPr>
      </w:pPr>
      <w:r w:rsidRPr="008233BA">
        <w:rPr>
          <w:lang w:val="en-US"/>
        </w:rPr>
        <w:t>Name:</w:t>
      </w:r>
    </w:p>
    <w:p w14:paraId="01140F7B" w14:textId="77777777" w:rsidR="008233BA" w:rsidRDefault="00892E30" w:rsidP="008233BA">
      <w:pPr>
        <w:pStyle w:val="Lijstalinea"/>
        <w:rPr>
          <w:lang w:val="en-US"/>
        </w:rPr>
      </w:pPr>
      <w:r w:rsidRPr="008233BA">
        <w:rPr>
          <w:lang w:val="en-US"/>
        </w:rPr>
        <w:t>Email address:</w:t>
      </w:r>
    </w:p>
    <w:p w14:paraId="7B0C2544" w14:textId="06C2FA96" w:rsidR="00892E30" w:rsidRDefault="00892E30" w:rsidP="008233BA">
      <w:pPr>
        <w:pStyle w:val="Lijstalinea"/>
        <w:rPr>
          <w:lang w:val="en-US"/>
        </w:rPr>
      </w:pPr>
      <w:r>
        <w:rPr>
          <w:lang w:val="en-US"/>
        </w:rPr>
        <w:t>Telephone number:</w:t>
      </w:r>
    </w:p>
    <w:p w14:paraId="6F7A3DF5" w14:textId="77777777" w:rsidR="008233BA" w:rsidRDefault="008233BA" w:rsidP="008233BA">
      <w:pPr>
        <w:pStyle w:val="Lijstalinea"/>
        <w:rPr>
          <w:lang w:val="en-US"/>
        </w:rPr>
      </w:pPr>
    </w:p>
    <w:p w14:paraId="266DE1B6" w14:textId="2860FB78" w:rsidR="008233BA" w:rsidRDefault="008233BA" w:rsidP="008233BA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Name:</w:t>
      </w:r>
    </w:p>
    <w:p w14:paraId="1A23D65B" w14:textId="0BF875C8" w:rsidR="008233BA" w:rsidRDefault="008233BA" w:rsidP="008233BA">
      <w:pPr>
        <w:pStyle w:val="Lijstalinea"/>
        <w:rPr>
          <w:lang w:val="en-US"/>
        </w:rPr>
      </w:pPr>
      <w:r>
        <w:rPr>
          <w:lang w:val="en-US"/>
        </w:rPr>
        <w:t>Email address:</w:t>
      </w:r>
    </w:p>
    <w:p w14:paraId="6CD1B711" w14:textId="0B40263C" w:rsidR="008233BA" w:rsidRDefault="008233BA" w:rsidP="008233BA">
      <w:pPr>
        <w:pStyle w:val="Lijstalinea"/>
        <w:rPr>
          <w:lang w:val="en-US"/>
        </w:rPr>
      </w:pPr>
      <w:r>
        <w:rPr>
          <w:lang w:val="en-US"/>
        </w:rPr>
        <w:t>Telephone number:</w:t>
      </w:r>
    </w:p>
    <w:p w14:paraId="053168CD" w14:textId="77777777" w:rsidR="008233BA" w:rsidRDefault="008233BA" w:rsidP="008233BA">
      <w:pPr>
        <w:rPr>
          <w:lang w:val="en-US"/>
        </w:rPr>
      </w:pPr>
    </w:p>
    <w:p w14:paraId="23F49834" w14:textId="2A937A72" w:rsidR="008233BA" w:rsidRPr="008233BA" w:rsidRDefault="008233BA" w:rsidP="008233BA">
      <w:pPr>
        <w:rPr>
          <w:lang w:val="en-US"/>
        </w:rPr>
      </w:pPr>
      <w:r>
        <w:rPr>
          <w:lang w:val="en-US"/>
        </w:rPr>
        <w:t>General email address Data Manager:</w:t>
      </w:r>
    </w:p>
    <w:p w14:paraId="206E1CE9" w14:textId="77777777" w:rsidR="00892E30" w:rsidRPr="00892E30" w:rsidRDefault="00892E30" w:rsidP="00892E30">
      <w:pPr>
        <w:rPr>
          <w:lang w:val="en-US"/>
        </w:rPr>
      </w:pPr>
    </w:p>
    <w:p w14:paraId="20EEC62E" w14:textId="2BC03253" w:rsidR="00E16DA5" w:rsidRDefault="00E16DA5" w:rsidP="00E16DA5">
      <w:pPr>
        <w:pStyle w:val="Kop2"/>
        <w:rPr>
          <w:lang w:val="en-US"/>
        </w:rPr>
      </w:pPr>
      <w:bookmarkStart w:id="4" w:name="_Toc141100831"/>
      <w:r>
        <w:rPr>
          <w:lang w:val="en-US"/>
        </w:rPr>
        <w:t>1.</w:t>
      </w:r>
      <w:r w:rsidR="00892E30">
        <w:rPr>
          <w:lang w:val="en-US"/>
        </w:rPr>
        <w:t>3</w:t>
      </w:r>
      <w:r>
        <w:rPr>
          <w:lang w:val="en-US"/>
        </w:rPr>
        <w:t xml:space="preserve"> Partners</w:t>
      </w:r>
      <w:bookmarkEnd w:id="4"/>
    </w:p>
    <w:p w14:paraId="42ACFBD9" w14:textId="77777777" w:rsidR="00E16DA5" w:rsidRPr="00E16DA5" w:rsidRDefault="00E16DA5" w:rsidP="00E16DA5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6"/>
        <w:gridCol w:w="2307"/>
        <w:gridCol w:w="2307"/>
        <w:gridCol w:w="2307"/>
      </w:tblGrid>
      <w:tr w:rsidR="00E16DA5" w:rsidRPr="00E16DA5" w14:paraId="2FB21502" w14:textId="77777777" w:rsidTr="00E16DA5">
        <w:tc>
          <w:tcPr>
            <w:tcW w:w="2306" w:type="dxa"/>
          </w:tcPr>
          <w:p w14:paraId="0ACB8614" w14:textId="13025D7D" w:rsidR="00E16DA5" w:rsidRPr="00E16DA5" w:rsidRDefault="00E16DA5" w:rsidP="00E16DA5">
            <w:pPr>
              <w:rPr>
                <w:b/>
                <w:bCs/>
                <w:lang w:val="en-US"/>
              </w:rPr>
            </w:pPr>
            <w:r w:rsidRPr="00E16DA5">
              <w:rPr>
                <w:b/>
                <w:bCs/>
                <w:lang w:val="en-US"/>
              </w:rPr>
              <w:t>Name Partner</w:t>
            </w:r>
          </w:p>
        </w:tc>
        <w:tc>
          <w:tcPr>
            <w:tcW w:w="2307" w:type="dxa"/>
          </w:tcPr>
          <w:p w14:paraId="3CE368C2" w14:textId="4C7CF173" w:rsidR="00E16DA5" w:rsidRPr="00E16DA5" w:rsidRDefault="00E16DA5" w:rsidP="00E16DA5">
            <w:pPr>
              <w:rPr>
                <w:b/>
                <w:bCs/>
                <w:lang w:val="en-US"/>
              </w:rPr>
            </w:pPr>
            <w:r w:rsidRPr="00E16DA5">
              <w:rPr>
                <w:b/>
                <w:bCs/>
                <w:lang w:val="en-US"/>
              </w:rPr>
              <w:t>First name PI</w:t>
            </w:r>
          </w:p>
        </w:tc>
        <w:tc>
          <w:tcPr>
            <w:tcW w:w="2307" w:type="dxa"/>
          </w:tcPr>
          <w:p w14:paraId="7B36BCDB" w14:textId="28186BF0" w:rsidR="00E16DA5" w:rsidRPr="00E16DA5" w:rsidRDefault="00E16DA5" w:rsidP="00E16DA5">
            <w:pPr>
              <w:rPr>
                <w:b/>
                <w:bCs/>
                <w:lang w:val="en-US"/>
              </w:rPr>
            </w:pPr>
            <w:r w:rsidRPr="00E16DA5">
              <w:rPr>
                <w:b/>
                <w:bCs/>
                <w:lang w:val="en-US"/>
              </w:rPr>
              <w:t>Last name PI</w:t>
            </w:r>
          </w:p>
        </w:tc>
        <w:tc>
          <w:tcPr>
            <w:tcW w:w="2307" w:type="dxa"/>
          </w:tcPr>
          <w:p w14:paraId="7DF80A5A" w14:textId="21C2E2F4" w:rsidR="00E16DA5" w:rsidRPr="00E16DA5" w:rsidRDefault="00E16DA5" w:rsidP="00E16DA5">
            <w:pPr>
              <w:rPr>
                <w:b/>
                <w:bCs/>
                <w:lang w:val="en-US"/>
              </w:rPr>
            </w:pPr>
            <w:r w:rsidRPr="00E16DA5">
              <w:rPr>
                <w:b/>
                <w:bCs/>
                <w:lang w:val="en-US"/>
              </w:rPr>
              <w:t>Email address PI</w:t>
            </w:r>
          </w:p>
        </w:tc>
      </w:tr>
      <w:tr w:rsidR="00E16DA5" w14:paraId="6C30AF85" w14:textId="77777777" w:rsidTr="00E16DA5">
        <w:tc>
          <w:tcPr>
            <w:tcW w:w="2306" w:type="dxa"/>
          </w:tcPr>
          <w:p w14:paraId="5DDCC05F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78CCE3C2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674A9537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334B560B" w14:textId="77777777" w:rsidR="00E16DA5" w:rsidRDefault="00E16DA5" w:rsidP="00E16DA5">
            <w:pPr>
              <w:rPr>
                <w:lang w:val="en-US"/>
              </w:rPr>
            </w:pPr>
          </w:p>
        </w:tc>
      </w:tr>
      <w:tr w:rsidR="00E16DA5" w14:paraId="2E594132" w14:textId="77777777" w:rsidTr="00E16DA5">
        <w:tc>
          <w:tcPr>
            <w:tcW w:w="2306" w:type="dxa"/>
          </w:tcPr>
          <w:p w14:paraId="22CA851E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4E6196DB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10E529ED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42861ED2" w14:textId="77777777" w:rsidR="00E16DA5" w:rsidRDefault="00E16DA5" w:rsidP="00E16DA5">
            <w:pPr>
              <w:rPr>
                <w:lang w:val="en-US"/>
              </w:rPr>
            </w:pPr>
          </w:p>
        </w:tc>
      </w:tr>
      <w:tr w:rsidR="00E16DA5" w14:paraId="0AF0C73D" w14:textId="77777777" w:rsidTr="00E16DA5">
        <w:tc>
          <w:tcPr>
            <w:tcW w:w="2306" w:type="dxa"/>
          </w:tcPr>
          <w:p w14:paraId="3126EC03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3D39088E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500A04C7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2B66344A" w14:textId="77777777" w:rsidR="00E16DA5" w:rsidRDefault="00E16DA5" w:rsidP="00E16DA5">
            <w:pPr>
              <w:rPr>
                <w:lang w:val="en-US"/>
              </w:rPr>
            </w:pPr>
          </w:p>
        </w:tc>
      </w:tr>
      <w:tr w:rsidR="00E16DA5" w14:paraId="015FB51E" w14:textId="77777777" w:rsidTr="00E16DA5">
        <w:tc>
          <w:tcPr>
            <w:tcW w:w="2306" w:type="dxa"/>
          </w:tcPr>
          <w:p w14:paraId="52182628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037CB2D0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61E486B7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1710FA51" w14:textId="77777777" w:rsidR="00E16DA5" w:rsidRDefault="00E16DA5" w:rsidP="00E16DA5">
            <w:pPr>
              <w:rPr>
                <w:lang w:val="en-US"/>
              </w:rPr>
            </w:pPr>
          </w:p>
        </w:tc>
      </w:tr>
      <w:tr w:rsidR="00E16DA5" w14:paraId="5828D9E1" w14:textId="77777777" w:rsidTr="00E16DA5">
        <w:tc>
          <w:tcPr>
            <w:tcW w:w="2306" w:type="dxa"/>
          </w:tcPr>
          <w:p w14:paraId="4FB40282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47D1216D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3CFC1CA1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2EE311A6" w14:textId="77777777" w:rsidR="00E16DA5" w:rsidRDefault="00E16DA5" w:rsidP="00E16DA5">
            <w:pPr>
              <w:rPr>
                <w:lang w:val="en-US"/>
              </w:rPr>
            </w:pPr>
          </w:p>
        </w:tc>
      </w:tr>
      <w:tr w:rsidR="00E16DA5" w14:paraId="766ADBD1" w14:textId="77777777" w:rsidTr="00E16DA5">
        <w:tc>
          <w:tcPr>
            <w:tcW w:w="2306" w:type="dxa"/>
          </w:tcPr>
          <w:p w14:paraId="323B7F01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2F842347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7B4A336E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68A3FE97" w14:textId="77777777" w:rsidR="00E16DA5" w:rsidRDefault="00E16DA5" w:rsidP="00E16DA5">
            <w:pPr>
              <w:rPr>
                <w:lang w:val="en-US"/>
              </w:rPr>
            </w:pPr>
          </w:p>
        </w:tc>
      </w:tr>
      <w:tr w:rsidR="00E16DA5" w14:paraId="5D9017D0" w14:textId="77777777" w:rsidTr="00E16DA5">
        <w:tc>
          <w:tcPr>
            <w:tcW w:w="2306" w:type="dxa"/>
          </w:tcPr>
          <w:p w14:paraId="7C7FCF84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4E48FF0D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616D788D" w14:textId="77777777" w:rsidR="00E16DA5" w:rsidRDefault="00E16DA5" w:rsidP="00E16DA5">
            <w:pPr>
              <w:rPr>
                <w:lang w:val="en-US"/>
              </w:rPr>
            </w:pPr>
          </w:p>
        </w:tc>
        <w:tc>
          <w:tcPr>
            <w:tcW w:w="2307" w:type="dxa"/>
          </w:tcPr>
          <w:p w14:paraId="3FB6A977" w14:textId="77777777" w:rsidR="00E16DA5" w:rsidRDefault="00E16DA5" w:rsidP="00E16DA5">
            <w:pPr>
              <w:rPr>
                <w:lang w:val="en-US"/>
              </w:rPr>
            </w:pPr>
          </w:p>
        </w:tc>
      </w:tr>
    </w:tbl>
    <w:p w14:paraId="36E98913" w14:textId="77777777" w:rsidR="00E16DA5" w:rsidRPr="00E16DA5" w:rsidRDefault="00E16DA5" w:rsidP="00E16DA5">
      <w:pPr>
        <w:rPr>
          <w:lang w:val="en-US"/>
        </w:rPr>
      </w:pPr>
    </w:p>
    <w:p w14:paraId="6DAE748F" w14:textId="77777777" w:rsidR="006B4FB5" w:rsidRPr="006B4FB5" w:rsidRDefault="006B4FB5" w:rsidP="00B80378">
      <w:r w:rsidRPr="006B4FB5">
        <w:br w:type="page"/>
      </w:r>
    </w:p>
    <w:p w14:paraId="551773C2" w14:textId="2555C92B" w:rsidR="00B80378" w:rsidRPr="00935663" w:rsidRDefault="00B80378" w:rsidP="00B80378">
      <w:pPr>
        <w:pStyle w:val="Kop2"/>
        <w:rPr>
          <w:lang w:val="en-US"/>
        </w:rPr>
      </w:pPr>
      <w:bookmarkStart w:id="5" w:name="_Toc141100832"/>
      <w:commentRangeStart w:id="6"/>
      <w:r w:rsidRPr="00935663">
        <w:rPr>
          <w:lang w:val="en-US"/>
        </w:rPr>
        <w:lastRenderedPageBreak/>
        <w:t xml:space="preserve">1.3 </w:t>
      </w:r>
      <w:commentRangeEnd w:id="6"/>
      <w:r w:rsidR="00935663">
        <w:rPr>
          <w:rStyle w:val="Verwijzingopmerking"/>
          <w:rFonts w:eastAsiaTheme="minorHAnsi" w:cstheme="minorBidi"/>
          <w:b w:val="0"/>
          <w:color w:val="auto"/>
        </w:rPr>
        <w:commentReference w:id="6"/>
      </w:r>
      <w:r w:rsidR="00935663">
        <w:rPr>
          <w:lang w:val="en-US"/>
        </w:rPr>
        <w:t>Steering c</w:t>
      </w:r>
      <w:r w:rsidRPr="00935663">
        <w:rPr>
          <w:lang w:val="en-US"/>
        </w:rPr>
        <w:t>ommittee</w:t>
      </w:r>
      <w:bookmarkEnd w:id="5"/>
    </w:p>
    <w:p w14:paraId="017BB1E3" w14:textId="214B0E74" w:rsidR="00584358" w:rsidRPr="00584358" w:rsidRDefault="00584358" w:rsidP="00EC2AF1">
      <w:pPr>
        <w:pStyle w:val="Kop3"/>
        <w:rPr>
          <w:lang w:val="en-US"/>
        </w:rPr>
      </w:pPr>
      <w:bookmarkStart w:id="7" w:name="_Toc141100833"/>
      <w:r w:rsidRPr="00584358">
        <w:rPr>
          <w:lang w:val="en-US"/>
        </w:rPr>
        <w:t>Members</w:t>
      </w:r>
      <w:bookmarkEnd w:id="7"/>
    </w:p>
    <w:p w14:paraId="20937029" w14:textId="71B45085" w:rsidR="00584358" w:rsidRDefault="00584358" w:rsidP="00584358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[name]</w:t>
      </w:r>
    </w:p>
    <w:p w14:paraId="0429E45C" w14:textId="46120FB8" w:rsidR="00584358" w:rsidRDefault="00584358" w:rsidP="00584358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[name]</w:t>
      </w:r>
    </w:p>
    <w:p w14:paraId="2C9841AE" w14:textId="50E53F7A" w:rsidR="00584358" w:rsidRDefault="00584358" w:rsidP="00584358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Etc.</w:t>
      </w:r>
    </w:p>
    <w:p w14:paraId="5993A032" w14:textId="77777777" w:rsidR="00584358" w:rsidRDefault="00584358" w:rsidP="00584358">
      <w:pPr>
        <w:rPr>
          <w:lang w:val="en-US"/>
        </w:rPr>
      </w:pPr>
    </w:p>
    <w:p w14:paraId="0A7B2502" w14:textId="4F4DC036" w:rsidR="00584358" w:rsidRPr="00160589" w:rsidRDefault="00160589" w:rsidP="00EC2AF1">
      <w:pPr>
        <w:pStyle w:val="Kop3"/>
        <w:rPr>
          <w:lang w:val="en-US"/>
        </w:rPr>
      </w:pPr>
      <w:bookmarkStart w:id="8" w:name="_Toc141100834"/>
      <w:r w:rsidRPr="00160589">
        <w:rPr>
          <w:lang w:val="en-US"/>
        </w:rPr>
        <w:t>Procedures</w:t>
      </w:r>
      <w:bookmarkEnd w:id="8"/>
    </w:p>
    <w:p w14:paraId="7548EFA2" w14:textId="4696214D" w:rsidR="00160589" w:rsidRDefault="00160589" w:rsidP="00160589">
      <w:pPr>
        <w:pStyle w:val="Lijstalinea"/>
        <w:numPr>
          <w:ilvl w:val="0"/>
          <w:numId w:val="2"/>
        </w:numPr>
        <w:rPr>
          <w:lang w:val="en-US"/>
        </w:rPr>
      </w:pPr>
      <w:r w:rsidRPr="00160589">
        <w:rPr>
          <w:lang w:val="en-US"/>
        </w:rPr>
        <w:t>Representatives:</w:t>
      </w:r>
      <w:r w:rsidR="000076FF">
        <w:rPr>
          <w:lang w:val="en-US"/>
        </w:rPr>
        <w:t xml:space="preserve"> </w:t>
      </w:r>
      <w:r>
        <w:rPr>
          <w:lang w:val="en-US"/>
        </w:rPr>
        <w:t xml:space="preserve">The Steering committee consists of representatives of </w:t>
      </w:r>
      <w:r w:rsidR="009F0913">
        <w:rPr>
          <w:lang w:val="en-US"/>
        </w:rPr>
        <w:t xml:space="preserve">the Partners contributing to </w:t>
      </w:r>
      <w:r w:rsidR="009F0913" w:rsidRPr="009F0913">
        <w:rPr>
          <w:highlight w:val="yellow"/>
          <w:lang w:val="en-US"/>
        </w:rPr>
        <w:t>[name]</w:t>
      </w:r>
      <w:r w:rsidR="009F0913">
        <w:rPr>
          <w:lang w:val="en-US"/>
        </w:rPr>
        <w:t xml:space="preserve"> Registry. The representatives will be appointed for the duration of maximum </w:t>
      </w:r>
      <w:r w:rsidR="005E1F98">
        <w:rPr>
          <w:lang w:val="en-US"/>
        </w:rPr>
        <w:t>…</w:t>
      </w:r>
      <w:r w:rsidR="009F0913">
        <w:rPr>
          <w:lang w:val="en-US"/>
        </w:rPr>
        <w:t xml:space="preserve"> years, after which they will be replaced by a representative of the same Partner. Each Partner has the right to replace their representative whenever they deem necessary. </w:t>
      </w:r>
    </w:p>
    <w:p w14:paraId="210DDC7A" w14:textId="77777777" w:rsidR="009F0913" w:rsidRPr="009F0913" w:rsidRDefault="009F0913" w:rsidP="009F0913">
      <w:pPr>
        <w:rPr>
          <w:lang w:val="en-US"/>
        </w:rPr>
      </w:pPr>
    </w:p>
    <w:p w14:paraId="6F0751F3" w14:textId="74866B41" w:rsidR="009F0913" w:rsidRDefault="009F0913" w:rsidP="00160589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Chair:</w:t>
      </w:r>
      <w:r w:rsidR="000076FF">
        <w:rPr>
          <w:lang w:val="en-US"/>
        </w:rPr>
        <w:t xml:space="preserve"> </w:t>
      </w:r>
      <w:r>
        <w:rPr>
          <w:lang w:val="en-US"/>
        </w:rPr>
        <w:t>The Coordinator will be the chair of the Steering Committee.</w:t>
      </w:r>
    </w:p>
    <w:p w14:paraId="0E93D74C" w14:textId="77777777" w:rsidR="009F0913" w:rsidRPr="009F0913" w:rsidRDefault="009F0913" w:rsidP="009F0913">
      <w:pPr>
        <w:pStyle w:val="Lijstalinea"/>
        <w:rPr>
          <w:lang w:val="en-US"/>
        </w:rPr>
      </w:pPr>
    </w:p>
    <w:p w14:paraId="74DE4898" w14:textId="62592BD8" w:rsidR="009F0913" w:rsidRDefault="009F0913" w:rsidP="00160589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Decisions:</w:t>
      </w:r>
      <w:r w:rsidR="000076FF">
        <w:rPr>
          <w:lang w:val="en-US"/>
        </w:rPr>
        <w:t xml:space="preserve"> </w:t>
      </w:r>
      <w:r>
        <w:rPr>
          <w:lang w:val="en-US"/>
        </w:rPr>
        <w:t xml:space="preserve">Each Partner will have one vote in the Steering Committee. Decisions will be made by two-thirds majority of the Partners, except when a decision necessitates the change of the </w:t>
      </w:r>
      <w:r w:rsidRPr="009F0913">
        <w:rPr>
          <w:highlight w:val="yellow"/>
          <w:lang w:val="en-US"/>
        </w:rPr>
        <w:t>[name]</w:t>
      </w:r>
      <w:r>
        <w:rPr>
          <w:lang w:val="en-US"/>
        </w:rPr>
        <w:t xml:space="preserve"> Registry, the start or change of a Project, or a change of funding allocation. In each of these cases a decision must be made unanimously. </w:t>
      </w:r>
      <w:r w:rsidRPr="009F0913">
        <w:rPr>
          <w:lang w:val="en-US"/>
        </w:rPr>
        <w:t>The Steering Committee shall not validly deliberate and make decisions unless two-thirds (2/3) of its representatives are present or represented (quorum).</w:t>
      </w:r>
    </w:p>
    <w:p w14:paraId="554CE3BB" w14:textId="77777777" w:rsidR="009F0913" w:rsidRPr="009F0913" w:rsidRDefault="009F0913" w:rsidP="009F0913">
      <w:pPr>
        <w:pStyle w:val="Lijstalinea"/>
        <w:rPr>
          <w:lang w:val="en-US"/>
        </w:rPr>
      </w:pPr>
    </w:p>
    <w:p w14:paraId="146F973D" w14:textId="579CA990" w:rsidR="00765E0F" w:rsidRDefault="009F0913" w:rsidP="00B80378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Meetings:</w:t>
      </w:r>
      <w:r w:rsidR="000076FF">
        <w:rPr>
          <w:lang w:val="en-US"/>
        </w:rPr>
        <w:t xml:space="preserve"> </w:t>
      </w:r>
      <w:r>
        <w:rPr>
          <w:lang w:val="en-US"/>
        </w:rPr>
        <w:t xml:space="preserve">Online meetings will take place at least every </w:t>
      </w:r>
      <w:r w:rsidR="00DF3E93">
        <w:rPr>
          <w:lang w:val="en-US"/>
        </w:rPr>
        <w:t>…</w:t>
      </w:r>
      <w:r>
        <w:rPr>
          <w:lang w:val="en-US"/>
        </w:rPr>
        <w:t xml:space="preserve"> months. </w:t>
      </w:r>
      <w:r w:rsidR="00DF3E93">
        <w:rPr>
          <w:lang w:val="en-US"/>
        </w:rPr>
        <w:t>At least, every … year(s),</w:t>
      </w:r>
      <w:r w:rsidR="00765E0F">
        <w:rPr>
          <w:lang w:val="en-US"/>
        </w:rPr>
        <w:t xml:space="preserve"> an offline meeting will take place. Meetings will be announced in writing at least twenty-one days in advance and will be accompanied by an agenda. The Chair will appoint a note taker.</w:t>
      </w:r>
    </w:p>
    <w:p w14:paraId="73100924" w14:textId="77777777" w:rsidR="00EC2AF1" w:rsidRPr="00EC2AF1" w:rsidRDefault="00EC2AF1" w:rsidP="00EC2AF1">
      <w:pPr>
        <w:rPr>
          <w:lang w:val="en-US"/>
        </w:rPr>
      </w:pPr>
    </w:p>
    <w:p w14:paraId="37FEEB67" w14:textId="15D43364" w:rsidR="00765E0F" w:rsidRPr="00765E0F" w:rsidRDefault="00EC2AF1" w:rsidP="00EC2AF1">
      <w:pPr>
        <w:pStyle w:val="Kop3"/>
        <w:rPr>
          <w:lang w:val="en-US"/>
        </w:rPr>
      </w:pPr>
      <w:bookmarkStart w:id="9" w:name="_Toc141100835"/>
      <w:r>
        <w:rPr>
          <w:lang w:val="en-US"/>
        </w:rPr>
        <w:t>A</w:t>
      </w:r>
      <w:r w:rsidR="00765E0F" w:rsidRPr="00765E0F">
        <w:rPr>
          <w:lang w:val="en-US"/>
        </w:rPr>
        <w:t xml:space="preserve">ssessment of </w:t>
      </w:r>
      <w:r>
        <w:rPr>
          <w:lang w:val="en-US"/>
        </w:rPr>
        <w:t>Study proposals</w:t>
      </w:r>
      <w:bookmarkEnd w:id="9"/>
    </w:p>
    <w:p w14:paraId="2AABE158" w14:textId="498BEED1" w:rsidR="00765E0F" w:rsidRPr="00584358" w:rsidRDefault="00765E0F" w:rsidP="00765E0F">
      <w:pPr>
        <w:rPr>
          <w:lang w:val="en-US"/>
        </w:rPr>
      </w:pPr>
      <w:r w:rsidRPr="00765E0F">
        <w:rPr>
          <w:lang w:val="en-US"/>
        </w:rPr>
        <w:t xml:space="preserve">Each member of the Steering Committee </w:t>
      </w:r>
      <w:r>
        <w:rPr>
          <w:lang w:val="en-US"/>
        </w:rPr>
        <w:t>shall</w:t>
      </w:r>
      <w:r w:rsidRPr="00765E0F">
        <w:rPr>
          <w:lang w:val="en-US"/>
        </w:rPr>
        <w:t xml:space="preserve"> receive the </w:t>
      </w:r>
      <w:r w:rsidR="00EC2AF1">
        <w:rPr>
          <w:lang w:val="en-US"/>
        </w:rPr>
        <w:t>Study proposal</w:t>
      </w:r>
      <w:r w:rsidRPr="00765E0F">
        <w:rPr>
          <w:lang w:val="en-US"/>
        </w:rPr>
        <w:t xml:space="preserve"> on an individual basis and give advice by e-mail or telephone. This advice must be made known within 10 working days after receipt of the </w:t>
      </w:r>
      <w:r w:rsidR="00EC2AF1">
        <w:rPr>
          <w:lang w:val="en-US"/>
        </w:rPr>
        <w:t>Study proposal</w:t>
      </w:r>
      <w:r w:rsidRPr="00765E0F">
        <w:rPr>
          <w:lang w:val="en-US"/>
        </w:rPr>
        <w:t>.</w:t>
      </w:r>
      <w:r w:rsidR="008F23BC">
        <w:rPr>
          <w:lang w:val="en-US"/>
        </w:rPr>
        <w:t xml:space="preserve"> </w:t>
      </w:r>
      <w:r w:rsidRPr="00765E0F">
        <w:rPr>
          <w:lang w:val="en-US"/>
        </w:rPr>
        <w:t xml:space="preserve">At least fifty percent of the members of the Steering Committee, including the </w:t>
      </w:r>
      <w:r>
        <w:rPr>
          <w:lang w:val="en-US"/>
        </w:rPr>
        <w:t>chair</w:t>
      </w:r>
      <w:r w:rsidRPr="00765E0F">
        <w:rPr>
          <w:lang w:val="en-US"/>
        </w:rPr>
        <w:t xml:space="preserve">, must have given advice in order to be able to issue a valid opinion. To approve a </w:t>
      </w:r>
      <w:r w:rsidR="00EC2AF1">
        <w:rPr>
          <w:lang w:val="en-US"/>
        </w:rPr>
        <w:t>Study proposal</w:t>
      </w:r>
      <w:r w:rsidRPr="00765E0F">
        <w:rPr>
          <w:lang w:val="en-US"/>
        </w:rPr>
        <w:t xml:space="preserve">, at least eighty percent of the members who have expressed an opinion must support the </w:t>
      </w:r>
      <w:r w:rsidR="00EC2AF1">
        <w:rPr>
          <w:lang w:val="en-US"/>
        </w:rPr>
        <w:t>Study proposal</w:t>
      </w:r>
      <w:r w:rsidRPr="00765E0F">
        <w:rPr>
          <w:lang w:val="en-US"/>
        </w:rPr>
        <w:t>.</w:t>
      </w:r>
      <w:r w:rsidR="008F23BC">
        <w:rPr>
          <w:lang w:val="en-US"/>
        </w:rPr>
        <w:t xml:space="preserve"> </w:t>
      </w:r>
      <w:r w:rsidRPr="00765E0F">
        <w:rPr>
          <w:lang w:val="en-US"/>
        </w:rPr>
        <w:t xml:space="preserve">When a </w:t>
      </w:r>
      <w:r w:rsidR="00EC2AF1">
        <w:rPr>
          <w:lang w:val="en-US"/>
        </w:rPr>
        <w:t>Study proposal</w:t>
      </w:r>
      <w:r w:rsidRPr="00765E0F">
        <w:rPr>
          <w:lang w:val="en-US"/>
        </w:rPr>
        <w:t xml:space="preserve"> is submitted to the S</w:t>
      </w:r>
      <w:r w:rsidR="008F23BC">
        <w:rPr>
          <w:lang w:val="en-US"/>
        </w:rPr>
        <w:t xml:space="preserve">teering </w:t>
      </w:r>
      <w:r w:rsidRPr="00765E0F">
        <w:rPr>
          <w:lang w:val="en-US"/>
        </w:rPr>
        <w:t xml:space="preserve">Committee for assessment, it will assess the general and scientific aspects of the </w:t>
      </w:r>
      <w:r w:rsidR="00EC2AF1">
        <w:rPr>
          <w:lang w:val="en-US"/>
        </w:rPr>
        <w:t>Study proposal</w:t>
      </w:r>
      <w:r w:rsidRPr="00765E0F">
        <w:rPr>
          <w:lang w:val="en-US"/>
        </w:rPr>
        <w:t>.</w:t>
      </w:r>
    </w:p>
    <w:p w14:paraId="58BA893C" w14:textId="5A1051F7" w:rsidR="006B4FB5" w:rsidRDefault="006B4FB5" w:rsidP="00B80378">
      <w:pPr>
        <w:rPr>
          <w:sz w:val="21"/>
          <w:szCs w:val="21"/>
          <w:lang w:val="en-US"/>
        </w:rPr>
      </w:pPr>
    </w:p>
    <w:p w14:paraId="3B3C00CE" w14:textId="7DDBA8AD" w:rsidR="000076FF" w:rsidRDefault="00C5588D" w:rsidP="00C5588D">
      <w:pPr>
        <w:rPr>
          <w:lang w:val="en-US"/>
        </w:rPr>
      </w:pPr>
      <w:r w:rsidRPr="00C5588D">
        <w:rPr>
          <w:lang w:val="en-US"/>
        </w:rPr>
        <w:t xml:space="preserve">The Steering Committee </w:t>
      </w:r>
      <w:r>
        <w:rPr>
          <w:lang w:val="en-US"/>
        </w:rPr>
        <w:t xml:space="preserve">assesses the </w:t>
      </w:r>
      <w:r w:rsidR="00EC2AF1">
        <w:rPr>
          <w:lang w:val="en-US"/>
        </w:rPr>
        <w:t>Study proposal</w:t>
      </w:r>
      <w:r w:rsidRPr="00C5588D">
        <w:rPr>
          <w:lang w:val="en-US"/>
        </w:rPr>
        <w:t xml:space="preserve"> based on the following criteria:</w:t>
      </w:r>
    </w:p>
    <w:p w14:paraId="1480BE3B" w14:textId="77777777" w:rsidR="000076FF" w:rsidRPr="00C5588D" w:rsidRDefault="000076FF" w:rsidP="00C5588D">
      <w:pPr>
        <w:rPr>
          <w:lang w:val="en-US"/>
        </w:rPr>
      </w:pPr>
    </w:p>
    <w:p w14:paraId="7195E141" w14:textId="04F93E47" w:rsidR="00C5588D" w:rsidRPr="00C5588D" w:rsidRDefault="00C5588D" w:rsidP="00C5588D">
      <w:pPr>
        <w:pStyle w:val="Lijstalinea"/>
        <w:numPr>
          <w:ilvl w:val="0"/>
          <w:numId w:val="3"/>
        </w:numPr>
        <w:rPr>
          <w:lang w:val="en-US"/>
        </w:rPr>
      </w:pPr>
      <w:r w:rsidRPr="00C5588D">
        <w:rPr>
          <w:lang w:val="en-US"/>
        </w:rPr>
        <w:t xml:space="preserve">The research can reasonably lead to the establishment of new insights in the field of </w:t>
      </w:r>
      <w:r w:rsidRPr="00C5588D">
        <w:rPr>
          <w:highlight w:val="yellow"/>
          <w:lang w:val="en-US"/>
        </w:rPr>
        <w:t>[name]</w:t>
      </w:r>
      <w:r w:rsidRPr="00C5588D">
        <w:rPr>
          <w:lang w:val="en-US"/>
        </w:rPr>
        <w:t>;</w:t>
      </w:r>
    </w:p>
    <w:p w14:paraId="1DEF7400" w14:textId="4A175EB0" w:rsidR="00C5588D" w:rsidRPr="00C5588D" w:rsidRDefault="00C5588D" w:rsidP="00C5588D">
      <w:pPr>
        <w:pStyle w:val="Lijstalinea"/>
        <w:numPr>
          <w:ilvl w:val="0"/>
          <w:numId w:val="3"/>
        </w:numPr>
        <w:rPr>
          <w:lang w:val="en-US"/>
        </w:rPr>
      </w:pPr>
      <w:r w:rsidRPr="00C5588D">
        <w:rPr>
          <w:lang w:val="en-US"/>
        </w:rPr>
        <w:t>The research meets the requirements of a correct methodology of scientific research;</w:t>
      </w:r>
    </w:p>
    <w:p w14:paraId="0641E15F" w14:textId="57D61B87" w:rsidR="00C5588D" w:rsidRPr="00C5588D" w:rsidRDefault="00C5588D" w:rsidP="00C5588D">
      <w:pPr>
        <w:pStyle w:val="Lijstalinea"/>
        <w:numPr>
          <w:ilvl w:val="0"/>
          <w:numId w:val="3"/>
        </w:numPr>
        <w:rPr>
          <w:lang w:val="en-US"/>
        </w:rPr>
      </w:pPr>
      <w:r w:rsidRPr="00C5588D">
        <w:rPr>
          <w:lang w:val="en-US"/>
        </w:rPr>
        <w:t>The research is carried out in suitable institutions and facilities and by or under the direction of persons who are experts in the field of scientific research;</w:t>
      </w:r>
    </w:p>
    <w:p w14:paraId="286FA3EC" w14:textId="0D9CA21F" w:rsidR="00C5588D" w:rsidRPr="00C5588D" w:rsidRDefault="00C5588D" w:rsidP="00C5588D">
      <w:pPr>
        <w:pStyle w:val="Lijstalinea"/>
        <w:numPr>
          <w:ilvl w:val="0"/>
          <w:numId w:val="3"/>
        </w:numPr>
        <w:rPr>
          <w:lang w:val="en-US"/>
        </w:rPr>
      </w:pPr>
      <w:r w:rsidRPr="00C5588D">
        <w:rPr>
          <w:lang w:val="en-US"/>
        </w:rPr>
        <w:t>The research is in accordance with the Informed Consent issued by Subjects;</w:t>
      </w:r>
    </w:p>
    <w:p w14:paraId="5DF0673B" w14:textId="35CD8651" w:rsidR="00C5588D" w:rsidRPr="00C5588D" w:rsidRDefault="00C5588D" w:rsidP="00C5588D">
      <w:pPr>
        <w:pStyle w:val="Lijstalinea"/>
        <w:numPr>
          <w:ilvl w:val="0"/>
          <w:numId w:val="3"/>
        </w:numPr>
        <w:rPr>
          <w:lang w:val="en-US"/>
        </w:rPr>
      </w:pPr>
      <w:r w:rsidRPr="00C5588D">
        <w:rPr>
          <w:lang w:val="en-US"/>
        </w:rPr>
        <w:t>There are sufficient data available for the research;</w:t>
      </w:r>
    </w:p>
    <w:p w14:paraId="6AB51BBF" w14:textId="19284DDE" w:rsidR="00C5588D" w:rsidRPr="00C5588D" w:rsidRDefault="00C5588D" w:rsidP="00C5588D">
      <w:pPr>
        <w:pStyle w:val="Lijstalinea"/>
        <w:numPr>
          <w:ilvl w:val="0"/>
          <w:numId w:val="3"/>
        </w:numPr>
        <w:rPr>
          <w:lang w:val="en-US"/>
        </w:rPr>
      </w:pPr>
      <w:r w:rsidRPr="00C5588D">
        <w:rPr>
          <w:lang w:val="en-US"/>
        </w:rPr>
        <w:t>No more Data is requested than is strictly necessary for the research;</w:t>
      </w:r>
    </w:p>
    <w:p w14:paraId="40F65C02" w14:textId="41BBEE2D" w:rsidR="00C5588D" w:rsidRPr="00C5588D" w:rsidRDefault="00C5588D" w:rsidP="00C5588D">
      <w:pPr>
        <w:pStyle w:val="Lijstalinea"/>
        <w:numPr>
          <w:ilvl w:val="0"/>
          <w:numId w:val="3"/>
        </w:numPr>
        <w:rPr>
          <w:sz w:val="21"/>
          <w:szCs w:val="21"/>
          <w:lang w:val="en-US"/>
        </w:rPr>
      </w:pPr>
      <w:r w:rsidRPr="00C5588D">
        <w:rPr>
          <w:sz w:val="21"/>
          <w:szCs w:val="21"/>
          <w:lang w:val="en-US"/>
        </w:rPr>
        <w:t>The procedures to be followed with regard to guaranteeing privacy are described in the application and in accordance with current laws and regulations;</w:t>
      </w:r>
    </w:p>
    <w:p w14:paraId="4634889A" w14:textId="483C8B24" w:rsidR="00C5588D" w:rsidRDefault="00C5588D" w:rsidP="00C5588D">
      <w:pPr>
        <w:pStyle w:val="Lijstalinea"/>
        <w:numPr>
          <w:ilvl w:val="0"/>
          <w:numId w:val="3"/>
        </w:numPr>
        <w:rPr>
          <w:sz w:val="21"/>
          <w:szCs w:val="21"/>
          <w:lang w:val="en-US"/>
        </w:rPr>
      </w:pPr>
      <w:r w:rsidRPr="00C5588D">
        <w:rPr>
          <w:sz w:val="21"/>
          <w:szCs w:val="21"/>
          <w:lang w:val="en-US"/>
        </w:rPr>
        <w:t>The research does not overlap or conflict unacceptably with previously submitted research or a similar Study Proposal that is already under evaluation.</w:t>
      </w:r>
    </w:p>
    <w:p w14:paraId="1C8332C8" w14:textId="77777777" w:rsidR="000076FF" w:rsidRPr="00C5588D" w:rsidRDefault="000076FF" w:rsidP="000076FF">
      <w:pPr>
        <w:pStyle w:val="Lijstalinea"/>
        <w:rPr>
          <w:sz w:val="21"/>
          <w:szCs w:val="21"/>
          <w:lang w:val="en-US"/>
        </w:rPr>
      </w:pPr>
    </w:p>
    <w:p w14:paraId="072FA33C" w14:textId="4A2A7F69" w:rsidR="006B4FB5" w:rsidRPr="00584358" w:rsidRDefault="00C5588D" w:rsidP="00B80378">
      <w:pPr>
        <w:rPr>
          <w:sz w:val="21"/>
          <w:szCs w:val="21"/>
          <w:lang w:val="en-US"/>
        </w:rPr>
      </w:pPr>
      <w:r w:rsidRPr="00C5588D">
        <w:rPr>
          <w:sz w:val="21"/>
          <w:szCs w:val="21"/>
          <w:lang w:val="en-US"/>
        </w:rPr>
        <w:t>The Steering Committee will treat all documents relating to an application confidentially and will not disclose them to anyone other than those involved in the application.</w:t>
      </w:r>
    </w:p>
    <w:p w14:paraId="2A3DEA00" w14:textId="77777777" w:rsidR="006B4FB5" w:rsidRPr="003314F3" w:rsidRDefault="006B4FB5" w:rsidP="00935663">
      <w:pPr>
        <w:rPr>
          <w:lang w:val="en-US"/>
        </w:rPr>
      </w:pPr>
      <w:r w:rsidRPr="003314F3">
        <w:rPr>
          <w:lang w:val="en-US"/>
        </w:rPr>
        <w:br w:type="page"/>
      </w:r>
    </w:p>
    <w:p w14:paraId="0E77715C" w14:textId="72605991" w:rsidR="00935663" w:rsidRPr="003314F3" w:rsidRDefault="00EC2AF1" w:rsidP="00EC2AF1">
      <w:pPr>
        <w:pStyle w:val="Kop1"/>
        <w:rPr>
          <w:lang w:val="en-US"/>
        </w:rPr>
      </w:pPr>
      <w:bookmarkStart w:id="10" w:name="_Toc141100836"/>
      <w:r w:rsidRPr="003314F3">
        <w:rPr>
          <w:lang w:val="en-US"/>
        </w:rPr>
        <w:lastRenderedPageBreak/>
        <w:t xml:space="preserve">2. </w:t>
      </w:r>
      <w:r w:rsidR="00935663" w:rsidRPr="003314F3">
        <w:rPr>
          <w:lang w:val="en-US"/>
        </w:rPr>
        <w:t>Goal and mission</w:t>
      </w:r>
      <w:bookmarkEnd w:id="10"/>
    </w:p>
    <w:p w14:paraId="0B16F59F" w14:textId="77777777" w:rsidR="00EC2AF1" w:rsidRPr="003314F3" w:rsidRDefault="00EC2AF1" w:rsidP="00EC2AF1">
      <w:pPr>
        <w:rPr>
          <w:lang w:val="en-US"/>
        </w:rPr>
      </w:pPr>
    </w:p>
    <w:p w14:paraId="3D5614AA" w14:textId="5B815140" w:rsidR="00EC2AF1" w:rsidRPr="003314F3" w:rsidRDefault="00EC2AF1" w:rsidP="00EC2AF1">
      <w:pPr>
        <w:pStyle w:val="Kop2"/>
        <w:rPr>
          <w:lang w:val="en-US"/>
        </w:rPr>
      </w:pPr>
      <w:bookmarkStart w:id="11" w:name="_Toc141100837"/>
      <w:r w:rsidRPr="003314F3">
        <w:rPr>
          <w:lang w:val="en-US"/>
        </w:rPr>
        <w:t>2.1 Scope</w:t>
      </w:r>
      <w:bookmarkEnd w:id="11"/>
    </w:p>
    <w:p w14:paraId="13C0B56A" w14:textId="3A54E6BD" w:rsidR="00EC2AF1" w:rsidRDefault="00EC2AF1" w:rsidP="00EC2AF1">
      <w:pPr>
        <w:rPr>
          <w:lang w:val="en-US"/>
        </w:rPr>
      </w:pPr>
      <w:r w:rsidRPr="00EC2AF1">
        <w:rPr>
          <w:lang w:val="en-US"/>
        </w:rPr>
        <w:t xml:space="preserve">This Project plan applies to the </w:t>
      </w:r>
      <w:r>
        <w:rPr>
          <w:lang w:val="en-US"/>
        </w:rPr>
        <w:t xml:space="preserve">activities of </w:t>
      </w:r>
      <w:r w:rsidRPr="00EC2AF1">
        <w:rPr>
          <w:highlight w:val="yellow"/>
          <w:lang w:val="en-US"/>
        </w:rPr>
        <w:t>[name]</w:t>
      </w:r>
      <w:r>
        <w:rPr>
          <w:lang w:val="en-US"/>
        </w:rPr>
        <w:t xml:space="preserve"> Registry. The goal of [name] Registry is to improve diagnostics, treatment, outcome</w:t>
      </w:r>
      <w:r w:rsidR="003661CB">
        <w:rPr>
          <w:lang w:val="en-US"/>
        </w:rPr>
        <w:t>,</w:t>
      </w:r>
      <w:r>
        <w:rPr>
          <w:lang w:val="en-US"/>
        </w:rPr>
        <w:t xml:space="preserve"> and care for patients with </w:t>
      </w:r>
      <w:r w:rsidRPr="003661CB">
        <w:rPr>
          <w:highlight w:val="yellow"/>
          <w:lang w:val="en-US"/>
        </w:rPr>
        <w:t>[name]</w:t>
      </w:r>
      <w:r>
        <w:rPr>
          <w:lang w:val="en-US"/>
        </w:rPr>
        <w:t xml:space="preserve"> by facilitating retrospective research.</w:t>
      </w:r>
      <w:r w:rsidR="004E6E82">
        <w:rPr>
          <w:lang w:val="en-US"/>
        </w:rPr>
        <w:t xml:space="preserve"> </w:t>
      </w:r>
      <w:r w:rsidR="003661CB">
        <w:rPr>
          <w:lang w:val="en-US"/>
        </w:rPr>
        <w:t xml:space="preserve">In case of conflict between the provisions in this Project plan and the provisions in the </w:t>
      </w:r>
      <w:r w:rsidR="003661CB" w:rsidRPr="003661CB">
        <w:rPr>
          <w:highlight w:val="yellow"/>
          <w:lang w:val="en-US"/>
        </w:rPr>
        <w:t>[name]</w:t>
      </w:r>
      <w:r w:rsidR="003661CB">
        <w:rPr>
          <w:lang w:val="en-US"/>
        </w:rPr>
        <w:t xml:space="preserve"> Joint Data Registry Agreement the latter document shall prevail.</w:t>
      </w:r>
    </w:p>
    <w:p w14:paraId="6CFBF898" w14:textId="77777777" w:rsidR="003661CB" w:rsidRDefault="003661CB" w:rsidP="00EC2AF1">
      <w:pPr>
        <w:rPr>
          <w:lang w:val="en-US"/>
        </w:rPr>
      </w:pPr>
    </w:p>
    <w:p w14:paraId="6304CCE7" w14:textId="6ED8EA63" w:rsidR="003661CB" w:rsidRDefault="003661CB" w:rsidP="003661CB">
      <w:pPr>
        <w:pStyle w:val="Kop2"/>
        <w:rPr>
          <w:lang w:val="en-US"/>
        </w:rPr>
      </w:pPr>
      <w:bookmarkStart w:id="12" w:name="_Toc141100838"/>
      <w:r>
        <w:rPr>
          <w:lang w:val="en-US"/>
        </w:rPr>
        <w:t>2.2 Background</w:t>
      </w:r>
      <w:bookmarkEnd w:id="12"/>
    </w:p>
    <w:p w14:paraId="7A006100" w14:textId="03EAE6F2" w:rsidR="003661CB" w:rsidRDefault="003661CB" w:rsidP="00EC2AF1">
      <w:pPr>
        <w:rPr>
          <w:lang w:val="en-US"/>
        </w:rPr>
      </w:pPr>
      <w:r w:rsidRPr="003661CB">
        <w:rPr>
          <w:highlight w:val="yellow"/>
          <w:lang w:val="en-US"/>
        </w:rPr>
        <w:t>[description]</w:t>
      </w:r>
    </w:p>
    <w:p w14:paraId="56ACF652" w14:textId="77777777" w:rsidR="003661CB" w:rsidRDefault="003661CB" w:rsidP="00EC2AF1">
      <w:pPr>
        <w:rPr>
          <w:lang w:val="en-US"/>
        </w:rPr>
      </w:pPr>
    </w:p>
    <w:p w14:paraId="7A6A920F" w14:textId="5F855A89" w:rsidR="003661CB" w:rsidRDefault="003661CB" w:rsidP="003661CB">
      <w:pPr>
        <w:pStyle w:val="Kop2"/>
        <w:rPr>
          <w:lang w:val="en-US"/>
        </w:rPr>
      </w:pPr>
      <w:bookmarkStart w:id="13" w:name="_Toc141100839"/>
      <w:r>
        <w:rPr>
          <w:lang w:val="en-US"/>
        </w:rPr>
        <w:t>2.3 Goals</w:t>
      </w:r>
      <w:bookmarkEnd w:id="13"/>
    </w:p>
    <w:p w14:paraId="2B472456" w14:textId="77777777" w:rsidR="004E6E82" w:rsidRDefault="003661CB" w:rsidP="00EC2AF1">
      <w:pPr>
        <w:rPr>
          <w:lang w:val="en-US"/>
        </w:rPr>
      </w:pPr>
      <w:r>
        <w:rPr>
          <w:lang w:val="en-US"/>
        </w:rPr>
        <w:t xml:space="preserve">The primary goal of the </w:t>
      </w:r>
      <w:r w:rsidRPr="003661CB">
        <w:rPr>
          <w:highlight w:val="yellow"/>
          <w:lang w:val="en-US"/>
        </w:rPr>
        <w:t>[name]</w:t>
      </w:r>
      <w:r>
        <w:rPr>
          <w:lang w:val="en-US"/>
        </w:rPr>
        <w:t xml:space="preserve"> Registry is to create a platform to support retrospective research on </w:t>
      </w:r>
      <w:r w:rsidRPr="003661CB">
        <w:rPr>
          <w:highlight w:val="yellow"/>
          <w:lang w:val="en-US"/>
        </w:rPr>
        <w:t>[name]</w:t>
      </w:r>
      <w:r>
        <w:rPr>
          <w:lang w:val="en-US"/>
        </w:rPr>
        <w:t xml:space="preserve">. </w:t>
      </w:r>
    </w:p>
    <w:p w14:paraId="1EFE65CC" w14:textId="77777777" w:rsidR="004E6E82" w:rsidRDefault="004E6E82" w:rsidP="00EC2AF1">
      <w:pPr>
        <w:rPr>
          <w:lang w:val="en-US"/>
        </w:rPr>
      </w:pPr>
    </w:p>
    <w:p w14:paraId="037CA2FC" w14:textId="6349BDAC" w:rsidR="003661CB" w:rsidRDefault="003661CB" w:rsidP="00EC2AF1">
      <w:pPr>
        <w:rPr>
          <w:lang w:val="en-US"/>
        </w:rPr>
      </w:pPr>
      <w:r>
        <w:rPr>
          <w:lang w:val="en-US"/>
        </w:rPr>
        <w:t>This will contribute to:</w:t>
      </w:r>
    </w:p>
    <w:p w14:paraId="6C10947E" w14:textId="77777777" w:rsidR="004E6E82" w:rsidRDefault="004E6E82" w:rsidP="00EC2AF1">
      <w:pPr>
        <w:rPr>
          <w:lang w:val="en-US"/>
        </w:rPr>
      </w:pPr>
    </w:p>
    <w:p w14:paraId="6E9359EF" w14:textId="7F5D8203" w:rsidR="003661CB" w:rsidRDefault="003661CB" w:rsidP="003661CB">
      <w:pPr>
        <w:pStyle w:val="Lijstaline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Improved collaboration on research in the field of </w:t>
      </w:r>
      <w:r w:rsidRPr="003661CB">
        <w:rPr>
          <w:highlight w:val="yellow"/>
          <w:lang w:val="en-US"/>
        </w:rPr>
        <w:t>[name]</w:t>
      </w:r>
      <w:r>
        <w:rPr>
          <w:lang w:val="en-US"/>
        </w:rPr>
        <w:t>;</w:t>
      </w:r>
    </w:p>
    <w:p w14:paraId="730AC3AA" w14:textId="64D911AC" w:rsidR="003661CB" w:rsidRDefault="003661CB" w:rsidP="003661CB">
      <w:pPr>
        <w:pStyle w:val="Lijstalinea"/>
        <w:numPr>
          <w:ilvl w:val="0"/>
          <w:numId w:val="4"/>
        </w:numPr>
        <w:rPr>
          <w:lang w:val="en-US"/>
        </w:rPr>
      </w:pPr>
      <w:r>
        <w:rPr>
          <w:lang w:val="en-US"/>
        </w:rPr>
        <w:t>Improved international collaboration;</w:t>
      </w:r>
    </w:p>
    <w:p w14:paraId="586B9ACF" w14:textId="43E94B6B" w:rsidR="003661CB" w:rsidRDefault="003661CB" w:rsidP="003661CB">
      <w:pPr>
        <w:pStyle w:val="Lijstaline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More research on </w:t>
      </w:r>
      <w:r w:rsidRPr="003661CB">
        <w:rPr>
          <w:highlight w:val="yellow"/>
          <w:lang w:val="en-US"/>
        </w:rPr>
        <w:t>[name]</w:t>
      </w:r>
      <w:r>
        <w:rPr>
          <w:lang w:val="en-US"/>
        </w:rPr>
        <w:t>;</w:t>
      </w:r>
    </w:p>
    <w:p w14:paraId="41051D11" w14:textId="694A7BA6" w:rsidR="003661CB" w:rsidRDefault="003661CB" w:rsidP="003661CB">
      <w:pPr>
        <w:pStyle w:val="Lijstaline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Improved diagnostics on </w:t>
      </w:r>
      <w:r w:rsidRPr="003661CB">
        <w:rPr>
          <w:highlight w:val="yellow"/>
          <w:lang w:val="en-US"/>
        </w:rPr>
        <w:t>[name]</w:t>
      </w:r>
      <w:r>
        <w:rPr>
          <w:lang w:val="en-US"/>
        </w:rPr>
        <w:t>;</w:t>
      </w:r>
    </w:p>
    <w:p w14:paraId="030AAFCF" w14:textId="0F035561" w:rsidR="003661CB" w:rsidRPr="003661CB" w:rsidRDefault="003661CB" w:rsidP="003661CB">
      <w:pPr>
        <w:pStyle w:val="Lijstalinea"/>
        <w:numPr>
          <w:ilvl w:val="0"/>
          <w:numId w:val="4"/>
        </w:numPr>
        <w:rPr>
          <w:highlight w:val="yellow"/>
          <w:lang w:val="en-US"/>
        </w:rPr>
      </w:pPr>
      <w:r w:rsidRPr="003661CB">
        <w:rPr>
          <w:highlight w:val="yellow"/>
          <w:lang w:val="en-US"/>
        </w:rPr>
        <w:t>…</w:t>
      </w:r>
    </w:p>
    <w:p w14:paraId="2B229255" w14:textId="77777777" w:rsidR="003661CB" w:rsidRDefault="003661CB" w:rsidP="003661CB">
      <w:pPr>
        <w:rPr>
          <w:lang w:val="en-US"/>
        </w:rPr>
      </w:pPr>
    </w:p>
    <w:p w14:paraId="182493C7" w14:textId="6121F11B" w:rsidR="003661CB" w:rsidRDefault="003661CB" w:rsidP="003661CB">
      <w:pPr>
        <w:pStyle w:val="Kop2"/>
        <w:rPr>
          <w:lang w:val="en-US"/>
        </w:rPr>
      </w:pPr>
      <w:bookmarkStart w:id="14" w:name="_Toc141100840"/>
      <w:r>
        <w:rPr>
          <w:lang w:val="en-US"/>
        </w:rPr>
        <w:t>2.4 Expected outcome</w:t>
      </w:r>
      <w:bookmarkEnd w:id="14"/>
    </w:p>
    <w:p w14:paraId="1638A0B1" w14:textId="7C4CA32A" w:rsidR="003661CB" w:rsidRDefault="00892E30" w:rsidP="003661CB">
      <w:pPr>
        <w:rPr>
          <w:lang w:val="en-US"/>
        </w:rPr>
      </w:pPr>
      <w:r>
        <w:rPr>
          <w:lang w:val="en-US"/>
        </w:rPr>
        <w:t xml:space="preserve">With building this </w:t>
      </w:r>
      <w:r w:rsidRPr="00892E30">
        <w:rPr>
          <w:highlight w:val="yellow"/>
          <w:lang w:val="en-US"/>
        </w:rPr>
        <w:t>[name]</w:t>
      </w:r>
      <w:r>
        <w:rPr>
          <w:lang w:val="en-US"/>
        </w:rPr>
        <w:t xml:space="preserve"> Registry a standardized method for collecting data on </w:t>
      </w:r>
      <w:r w:rsidRPr="00892E30">
        <w:rPr>
          <w:highlight w:val="yellow"/>
          <w:lang w:val="en-US"/>
        </w:rPr>
        <w:t>[name]</w:t>
      </w:r>
      <w:r>
        <w:rPr>
          <w:lang w:val="en-US"/>
        </w:rPr>
        <w:t xml:space="preserve"> will be established. Researchers can apply for Data from the Registry to perform scientific research. This platform will stimulate the collaboration, amount and impact of scientific research on </w:t>
      </w:r>
      <w:r w:rsidRPr="00892E30">
        <w:rPr>
          <w:highlight w:val="yellow"/>
          <w:lang w:val="en-US"/>
        </w:rPr>
        <w:t>[name]</w:t>
      </w:r>
      <w:r>
        <w:rPr>
          <w:lang w:val="en-US"/>
        </w:rPr>
        <w:t xml:space="preserve">. The ultimate goal will be to improve treatment and survival of patients with </w:t>
      </w:r>
      <w:r w:rsidRPr="00892E30">
        <w:rPr>
          <w:highlight w:val="yellow"/>
          <w:lang w:val="en-US"/>
        </w:rPr>
        <w:t>[name]</w:t>
      </w:r>
      <w:r>
        <w:rPr>
          <w:lang w:val="en-US"/>
        </w:rPr>
        <w:t>.</w:t>
      </w:r>
    </w:p>
    <w:p w14:paraId="1901EC64" w14:textId="79D6795D" w:rsidR="00892E30" w:rsidRDefault="00892E30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33FAD81A" w14:textId="3BAF794D" w:rsidR="00892E30" w:rsidRDefault="00892E30" w:rsidP="00892E30">
      <w:pPr>
        <w:pStyle w:val="Kop1"/>
        <w:rPr>
          <w:lang w:val="en-US"/>
        </w:rPr>
      </w:pPr>
      <w:bookmarkStart w:id="15" w:name="_Toc141100841"/>
      <w:r>
        <w:rPr>
          <w:lang w:val="en-US"/>
        </w:rPr>
        <w:lastRenderedPageBreak/>
        <w:t>3. Subjects</w:t>
      </w:r>
      <w:bookmarkEnd w:id="15"/>
    </w:p>
    <w:p w14:paraId="46C3BF25" w14:textId="77777777" w:rsidR="00892E30" w:rsidRPr="00892E30" w:rsidRDefault="00892E30" w:rsidP="00892E30">
      <w:pPr>
        <w:rPr>
          <w:lang w:val="en-US"/>
        </w:rPr>
      </w:pPr>
    </w:p>
    <w:p w14:paraId="3EBB98EE" w14:textId="6382E559" w:rsidR="00892E30" w:rsidRDefault="00892E30" w:rsidP="00892E30">
      <w:pPr>
        <w:pStyle w:val="Kop2"/>
        <w:rPr>
          <w:lang w:val="en-US"/>
        </w:rPr>
      </w:pPr>
      <w:bookmarkStart w:id="16" w:name="_Toc141100842"/>
      <w:r>
        <w:rPr>
          <w:lang w:val="en-US"/>
        </w:rPr>
        <w:t>3.1 In- and exclusion criteria</w:t>
      </w:r>
      <w:bookmarkEnd w:id="16"/>
    </w:p>
    <w:p w14:paraId="7BD789BE" w14:textId="321F48F8" w:rsidR="00892E30" w:rsidRDefault="00892E30" w:rsidP="003661CB">
      <w:pPr>
        <w:rPr>
          <w:lang w:val="en-US"/>
        </w:rPr>
      </w:pPr>
      <w:r>
        <w:rPr>
          <w:lang w:val="en-US"/>
        </w:rPr>
        <w:t>Inclusion criteria:</w:t>
      </w:r>
    </w:p>
    <w:p w14:paraId="107D246B" w14:textId="53ED9261" w:rsidR="00892E30" w:rsidRPr="00892E30" w:rsidRDefault="00892E30" w:rsidP="00892E30">
      <w:pPr>
        <w:pStyle w:val="Lijstalinea"/>
        <w:numPr>
          <w:ilvl w:val="0"/>
          <w:numId w:val="5"/>
        </w:numPr>
        <w:rPr>
          <w:highlight w:val="yellow"/>
          <w:lang w:val="en-US"/>
        </w:rPr>
      </w:pPr>
      <w:r w:rsidRPr="00892E30">
        <w:rPr>
          <w:highlight w:val="yellow"/>
          <w:lang w:val="en-US"/>
        </w:rPr>
        <w:t>…</w:t>
      </w:r>
    </w:p>
    <w:p w14:paraId="3C00D5B5" w14:textId="6D8EA124" w:rsidR="00892E30" w:rsidRPr="00892E30" w:rsidRDefault="00892E30" w:rsidP="00892E30">
      <w:pPr>
        <w:pStyle w:val="Lijstalinea"/>
        <w:numPr>
          <w:ilvl w:val="0"/>
          <w:numId w:val="5"/>
        </w:numPr>
        <w:rPr>
          <w:highlight w:val="yellow"/>
          <w:lang w:val="en-US"/>
        </w:rPr>
      </w:pPr>
      <w:r w:rsidRPr="00892E30">
        <w:rPr>
          <w:highlight w:val="yellow"/>
          <w:lang w:val="en-US"/>
        </w:rPr>
        <w:t>…</w:t>
      </w:r>
    </w:p>
    <w:p w14:paraId="1A7B8E7A" w14:textId="30B346D6" w:rsidR="00892E30" w:rsidRPr="00892E30" w:rsidRDefault="00892E30" w:rsidP="00892E30">
      <w:pPr>
        <w:pStyle w:val="Lijstalinea"/>
        <w:numPr>
          <w:ilvl w:val="0"/>
          <w:numId w:val="5"/>
        </w:numPr>
        <w:rPr>
          <w:highlight w:val="yellow"/>
          <w:lang w:val="en-US"/>
        </w:rPr>
      </w:pPr>
      <w:r w:rsidRPr="00892E30">
        <w:rPr>
          <w:highlight w:val="yellow"/>
          <w:lang w:val="en-US"/>
        </w:rPr>
        <w:t>…</w:t>
      </w:r>
    </w:p>
    <w:p w14:paraId="7772F30A" w14:textId="77777777" w:rsidR="00892E30" w:rsidRDefault="00892E30" w:rsidP="00892E30">
      <w:pPr>
        <w:rPr>
          <w:lang w:val="en-US"/>
        </w:rPr>
      </w:pPr>
    </w:p>
    <w:p w14:paraId="5A9DB87B" w14:textId="1FDAD9E3" w:rsidR="00892E30" w:rsidRDefault="00892E30" w:rsidP="00892E30">
      <w:pPr>
        <w:rPr>
          <w:lang w:val="en-US"/>
        </w:rPr>
      </w:pPr>
      <w:r>
        <w:rPr>
          <w:lang w:val="en-US"/>
        </w:rPr>
        <w:t>Exclusion criteria:</w:t>
      </w:r>
    </w:p>
    <w:p w14:paraId="67A75C59" w14:textId="5F97834D" w:rsidR="00892E30" w:rsidRPr="00892E30" w:rsidRDefault="00892E30" w:rsidP="00892E30">
      <w:pPr>
        <w:pStyle w:val="Lijstalinea"/>
        <w:numPr>
          <w:ilvl w:val="0"/>
          <w:numId w:val="6"/>
        </w:numPr>
        <w:rPr>
          <w:highlight w:val="yellow"/>
          <w:lang w:val="en-US"/>
        </w:rPr>
      </w:pPr>
      <w:r w:rsidRPr="00892E30">
        <w:rPr>
          <w:highlight w:val="yellow"/>
          <w:lang w:val="en-US"/>
        </w:rPr>
        <w:t>…</w:t>
      </w:r>
    </w:p>
    <w:p w14:paraId="3B29EF6C" w14:textId="1C2C0C6D" w:rsidR="00892E30" w:rsidRPr="00892E30" w:rsidRDefault="00892E30" w:rsidP="00892E30">
      <w:pPr>
        <w:pStyle w:val="Lijstalinea"/>
        <w:numPr>
          <w:ilvl w:val="0"/>
          <w:numId w:val="6"/>
        </w:numPr>
        <w:rPr>
          <w:highlight w:val="yellow"/>
          <w:lang w:val="en-US"/>
        </w:rPr>
      </w:pPr>
      <w:r w:rsidRPr="00892E30">
        <w:rPr>
          <w:highlight w:val="yellow"/>
          <w:lang w:val="en-US"/>
        </w:rPr>
        <w:t>…</w:t>
      </w:r>
    </w:p>
    <w:p w14:paraId="603D23B4" w14:textId="5E3C99D3" w:rsidR="00892E30" w:rsidRPr="00892E30" w:rsidRDefault="00892E30" w:rsidP="00892E30">
      <w:pPr>
        <w:pStyle w:val="Lijstalinea"/>
        <w:numPr>
          <w:ilvl w:val="0"/>
          <w:numId w:val="6"/>
        </w:numPr>
        <w:rPr>
          <w:highlight w:val="yellow"/>
          <w:lang w:val="en-US"/>
        </w:rPr>
      </w:pPr>
      <w:r w:rsidRPr="00892E30">
        <w:rPr>
          <w:highlight w:val="yellow"/>
          <w:lang w:val="en-US"/>
        </w:rPr>
        <w:t>…</w:t>
      </w:r>
    </w:p>
    <w:p w14:paraId="78F62608" w14:textId="77777777" w:rsidR="00892E30" w:rsidRDefault="00892E30" w:rsidP="00892E30">
      <w:pPr>
        <w:rPr>
          <w:lang w:val="en-US"/>
        </w:rPr>
      </w:pPr>
    </w:p>
    <w:p w14:paraId="062FB058" w14:textId="5D4AE14C" w:rsidR="00892E30" w:rsidRDefault="00892E30" w:rsidP="00892E30">
      <w:pPr>
        <w:pStyle w:val="Kop2"/>
        <w:rPr>
          <w:lang w:val="en-US"/>
        </w:rPr>
      </w:pPr>
      <w:bookmarkStart w:id="17" w:name="_Toc141100843"/>
      <w:r>
        <w:rPr>
          <w:lang w:val="en-US"/>
        </w:rPr>
        <w:t xml:space="preserve">3.2 </w:t>
      </w:r>
      <w:commentRangeStart w:id="18"/>
      <w:r>
        <w:rPr>
          <w:lang w:val="en-US"/>
        </w:rPr>
        <w:t>Data</w:t>
      </w:r>
      <w:commentRangeEnd w:id="18"/>
      <w:r>
        <w:rPr>
          <w:rStyle w:val="Verwijzingopmerking"/>
          <w:rFonts w:eastAsiaTheme="minorHAnsi" w:cstheme="minorBidi"/>
          <w:b w:val="0"/>
          <w:color w:val="auto"/>
        </w:rPr>
        <w:commentReference w:id="18"/>
      </w:r>
      <w:bookmarkEnd w:id="17"/>
    </w:p>
    <w:p w14:paraId="739F96E9" w14:textId="07EECE4B" w:rsidR="00892E30" w:rsidRPr="00892E30" w:rsidRDefault="00892E30" w:rsidP="00892E30">
      <w:pPr>
        <w:rPr>
          <w:lang w:val="en-US"/>
        </w:rPr>
      </w:pPr>
      <w:r w:rsidRPr="00892E30">
        <w:rPr>
          <w:highlight w:val="yellow"/>
          <w:lang w:val="en-US"/>
        </w:rPr>
        <w:t>…</w:t>
      </w:r>
    </w:p>
    <w:p w14:paraId="4DC804DC" w14:textId="77777777" w:rsidR="003661CB" w:rsidRPr="00EC2AF1" w:rsidRDefault="003661CB" w:rsidP="00EC2AF1">
      <w:pPr>
        <w:rPr>
          <w:lang w:val="en-US"/>
        </w:rPr>
      </w:pPr>
    </w:p>
    <w:p w14:paraId="04DF2418" w14:textId="12778169" w:rsidR="00935663" w:rsidRDefault="00892E30" w:rsidP="00892E30">
      <w:pPr>
        <w:pStyle w:val="Kop2"/>
        <w:rPr>
          <w:lang w:val="en-US"/>
        </w:rPr>
      </w:pPr>
      <w:bookmarkStart w:id="19" w:name="_Toc141100844"/>
      <w:r>
        <w:rPr>
          <w:lang w:val="en-US"/>
        </w:rPr>
        <w:t xml:space="preserve">3.3 </w:t>
      </w:r>
      <w:commentRangeStart w:id="20"/>
      <w:r>
        <w:rPr>
          <w:lang w:val="en-US"/>
        </w:rPr>
        <w:t>Informed consent</w:t>
      </w:r>
      <w:commentRangeEnd w:id="20"/>
      <w:r>
        <w:rPr>
          <w:rStyle w:val="Verwijzingopmerking"/>
          <w:rFonts w:eastAsiaTheme="minorHAnsi" w:cstheme="minorBidi"/>
          <w:b w:val="0"/>
          <w:color w:val="auto"/>
        </w:rPr>
        <w:commentReference w:id="20"/>
      </w:r>
      <w:bookmarkEnd w:id="19"/>
    </w:p>
    <w:p w14:paraId="28A7C30B" w14:textId="36248249" w:rsidR="00892E30" w:rsidRDefault="00892E30" w:rsidP="00935663">
      <w:pPr>
        <w:rPr>
          <w:lang w:val="en-US"/>
        </w:rPr>
      </w:pPr>
      <w:r w:rsidRPr="00892E30">
        <w:rPr>
          <w:highlight w:val="yellow"/>
          <w:lang w:val="en-US"/>
        </w:rPr>
        <w:t>…</w:t>
      </w:r>
    </w:p>
    <w:p w14:paraId="63BFEA00" w14:textId="77777777" w:rsidR="00892E30" w:rsidRPr="00EC2AF1" w:rsidRDefault="00892E30" w:rsidP="00935663">
      <w:pPr>
        <w:rPr>
          <w:lang w:val="en-US"/>
        </w:rPr>
      </w:pPr>
    </w:p>
    <w:sectPr w:rsidR="00892E30" w:rsidRPr="00EC2AF1" w:rsidSect="00E16DA5">
      <w:headerReference w:type="default" r:id="rId13"/>
      <w:footerReference w:type="even" r:id="rId14"/>
      <w:footerReference w:type="default" r:id="rId15"/>
      <w:pgSz w:w="11906" w:h="16838"/>
      <w:pgMar w:top="1417" w:right="1335" w:bottom="1417" w:left="13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Evelien van der Schaaf" w:date="2023-07-24T13:24:00Z" w:initials="EvdS">
    <w:p w14:paraId="5C46F2A7" w14:textId="77777777" w:rsidR="00935663" w:rsidRDefault="00935663" w:rsidP="0095184E">
      <w:pPr>
        <w:jc w:val="left"/>
      </w:pPr>
      <w:r>
        <w:rPr>
          <w:rStyle w:val="Verwijzingopmerking"/>
        </w:rPr>
        <w:annotationRef/>
      </w:r>
      <w:r>
        <w:rPr>
          <w:sz w:val="20"/>
          <w:szCs w:val="20"/>
        </w:rPr>
        <w:t>There will at least be a Steering committee, however, there might also be other committees. Describes these in this chapter. The procedures described here serve as an example.</w:t>
      </w:r>
    </w:p>
  </w:comment>
  <w:comment w:id="18" w:author="Evelien van der Schaaf" w:date="2023-07-24T13:55:00Z" w:initials="EvdS">
    <w:p w14:paraId="6F6CB81C" w14:textId="77777777" w:rsidR="00892E30" w:rsidRDefault="00892E30" w:rsidP="00784F24">
      <w:pPr>
        <w:jc w:val="left"/>
      </w:pPr>
      <w:r>
        <w:rPr>
          <w:rStyle w:val="Verwijzingopmerking"/>
        </w:rPr>
        <w:annotationRef/>
      </w:r>
      <w:r>
        <w:rPr>
          <w:color w:val="000000"/>
          <w:sz w:val="20"/>
          <w:szCs w:val="20"/>
        </w:rPr>
        <w:t>Describe how data will be collected, e.g., during consultation necessary for treatment, questionnaires send to the patient.</w:t>
      </w:r>
    </w:p>
  </w:comment>
  <w:comment w:id="20" w:author="Evelien van der Schaaf" w:date="2023-07-24T13:57:00Z" w:initials="EvdS">
    <w:p w14:paraId="69DF5B51" w14:textId="77777777" w:rsidR="00892E30" w:rsidRDefault="00892E30" w:rsidP="00055A5F">
      <w:pPr>
        <w:jc w:val="left"/>
      </w:pPr>
      <w:r>
        <w:rPr>
          <w:rStyle w:val="Verwijzingopmerking"/>
        </w:rPr>
        <w:annotationRef/>
      </w:r>
      <w:r>
        <w:rPr>
          <w:color w:val="000000"/>
          <w:sz w:val="20"/>
          <w:szCs w:val="20"/>
        </w:rPr>
        <w:t>Describe how patients will consent for collecting their data, how they can object, and where they can find information about these topics.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46F2A7" w15:done="0"/>
  <w15:commentEx w15:paraId="6F6CB81C" w15:done="0"/>
  <w15:commentEx w15:paraId="69DF5B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68FA00" w16cex:dateUtc="2023-07-24T11:24:00Z"/>
  <w16cex:commentExtensible w16cex:durableId="2869016C" w16cex:dateUtc="2023-07-24T11:55:00Z"/>
  <w16cex:commentExtensible w16cex:durableId="286901B4" w16cex:dateUtc="2023-07-24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46F2A7" w16cid:durableId="2868FA00"/>
  <w16cid:commentId w16cid:paraId="6F6CB81C" w16cid:durableId="2869016C"/>
  <w16cid:commentId w16cid:paraId="69DF5B51" w16cid:durableId="286901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327F" w14:textId="77777777" w:rsidR="00825C7F" w:rsidRDefault="00825C7F" w:rsidP="00E16DA5">
      <w:r>
        <w:separator/>
      </w:r>
    </w:p>
  </w:endnote>
  <w:endnote w:type="continuationSeparator" w:id="0">
    <w:p w14:paraId="56E4F3A2" w14:textId="77777777" w:rsidR="00825C7F" w:rsidRDefault="00825C7F" w:rsidP="00E1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3884250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EBFBC36" w14:textId="46ADC275" w:rsidR="00E16DA5" w:rsidRDefault="00E16DA5" w:rsidP="00E800B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36C59DA" w14:textId="77777777" w:rsidR="00E16DA5" w:rsidRDefault="00E16DA5" w:rsidP="00E16DA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85539292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DBAB6FE" w14:textId="5DF05FB6" w:rsidR="00E16DA5" w:rsidRDefault="00E16DA5" w:rsidP="00E800B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696D35ED" w14:textId="77777777" w:rsidR="00E16DA5" w:rsidRDefault="00E16DA5" w:rsidP="00E16DA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F1F9" w14:textId="77777777" w:rsidR="00825C7F" w:rsidRDefault="00825C7F" w:rsidP="00E16DA5">
      <w:r>
        <w:separator/>
      </w:r>
    </w:p>
  </w:footnote>
  <w:footnote w:type="continuationSeparator" w:id="0">
    <w:p w14:paraId="69F318F2" w14:textId="77777777" w:rsidR="00825C7F" w:rsidRDefault="00825C7F" w:rsidP="00E1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8F68" w14:textId="3787B443" w:rsidR="00E16DA5" w:rsidRPr="003314F3" w:rsidRDefault="00E16DA5" w:rsidP="00E16DA5">
    <w:pPr>
      <w:pStyle w:val="Koptekst"/>
      <w:jc w:val="right"/>
      <w:rPr>
        <w:lang w:val="en-US"/>
      </w:rPr>
    </w:pPr>
    <w:r w:rsidRPr="00EA6F0A">
      <w:rPr>
        <w:b/>
        <w:noProof/>
        <w:lang w:val="en-GB"/>
      </w:rPr>
      <w:drawing>
        <wp:anchor distT="0" distB="0" distL="114300" distR="114300" simplePos="0" relativeHeight="251659264" behindDoc="1" locked="0" layoutInCell="1" allowOverlap="1" wp14:anchorId="491E38F9" wp14:editId="57EB2842">
          <wp:simplePos x="0" y="0"/>
          <wp:positionH relativeFrom="page">
            <wp:posOffset>41332</wp:posOffset>
          </wp:positionH>
          <wp:positionV relativeFrom="paragraph">
            <wp:posOffset>-408041</wp:posOffset>
          </wp:positionV>
          <wp:extent cx="1977081" cy="841343"/>
          <wp:effectExtent l="0" t="0" r="4445" b="0"/>
          <wp:wrapNone/>
          <wp:docPr id="7" name="Afbeelding 7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, Lettertype, Graphics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9" t="30347" r="20632" b="28736"/>
                  <a:stretch/>
                </pic:blipFill>
                <pic:spPr bwMode="auto">
                  <a:xfrm>
                    <a:off x="0" y="0"/>
                    <a:ext cx="1977081" cy="841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4F3">
      <w:rPr>
        <w:lang w:val="en-US"/>
      </w:rPr>
      <w:t>ERN GUARD-Heart</w:t>
    </w:r>
  </w:p>
  <w:p w14:paraId="6EB5527B" w14:textId="519C774A" w:rsidR="00E16DA5" w:rsidRPr="003314F3" w:rsidRDefault="00692CAB" w:rsidP="00E16DA5">
    <w:pPr>
      <w:pStyle w:val="Koptekst"/>
      <w:jc w:val="right"/>
      <w:rPr>
        <w:lang w:val="en-US"/>
      </w:rPr>
    </w:pPr>
    <w:r>
      <w:fldChar w:fldCharType="begin"/>
    </w:r>
    <w:r w:rsidRPr="003314F3">
      <w:rPr>
        <w:lang w:val="en-US"/>
      </w:rPr>
      <w:instrText xml:space="preserve"> FILENAME  \* MERGEFORMAT </w:instrText>
    </w:r>
    <w:r>
      <w:fldChar w:fldCharType="separate"/>
    </w:r>
    <w:r w:rsidR="00E16DA5" w:rsidRPr="003314F3">
      <w:rPr>
        <w:noProof/>
        <w:lang w:val="en-US"/>
      </w:rPr>
      <w:t>JRDA_Projectplan_appendixA_20230718.docx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16"/>
    <w:multiLevelType w:val="hybridMultilevel"/>
    <w:tmpl w:val="6876F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BC8"/>
    <w:multiLevelType w:val="hybridMultilevel"/>
    <w:tmpl w:val="60368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77A7"/>
    <w:multiLevelType w:val="hybridMultilevel"/>
    <w:tmpl w:val="4198B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6E39"/>
    <w:multiLevelType w:val="hybridMultilevel"/>
    <w:tmpl w:val="9168EF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6726"/>
    <w:multiLevelType w:val="hybridMultilevel"/>
    <w:tmpl w:val="58D8C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01C12"/>
    <w:multiLevelType w:val="hybridMultilevel"/>
    <w:tmpl w:val="201AF76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12DB6"/>
    <w:multiLevelType w:val="hybridMultilevel"/>
    <w:tmpl w:val="C638D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78765">
    <w:abstractNumId w:val="0"/>
  </w:num>
  <w:num w:numId="2" w16cid:durableId="377825040">
    <w:abstractNumId w:val="5"/>
  </w:num>
  <w:num w:numId="3" w16cid:durableId="1687319153">
    <w:abstractNumId w:val="1"/>
  </w:num>
  <w:num w:numId="4" w16cid:durableId="1078286754">
    <w:abstractNumId w:val="4"/>
  </w:num>
  <w:num w:numId="5" w16cid:durableId="72092226">
    <w:abstractNumId w:val="2"/>
  </w:num>
  <w:num w:numId="6" w16cid:durableId="296617421">
    <w:abstractNumId w:val="3"/>
  </w:num>
  <w:num w:numId="7" w16cid:durableId="202073973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lien van der Schaaf">
    <w15:presenceInfo w15:providerId="AD" w15:userId="S::evelien.van.der.schaaf@heart-institute.nl::051da5a8-88fd-418a-b5d3-fc106c4c4c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42"/>
    <w:rsid w:val="000076FF"/>
    <w:rsid w:val="0011040F"/>
    <w:rsid w:val="00160589"/>
    <w:rsid w:val="00190083"/>
    <w:rsid w:val="002A6B9C"/>
    <w:rsid w:val="003314F3"/>
    <w:rsid w:val="003661CB"/>
    <w:rsid w:val="003D075B"/>
    <w:rsid w:val="00454B14"/>
    <w:rsid w:val="004B18D4"/>
    <w:rsid w:val="004E6E82"/>
    <w:rsid w:val="00584358"/>
    <w:rsid w:val="005E1F98"/>
    <w:rsid w:val="00692CAB"/>
    <w:rsid w:val="006B4FB5"/>
    <w:rsid w:val="00765E0F"/>
    <w:rsid w:val="008233BA"/>
    <w:rsid w:val="00825C7F"/>
    <w:rsid w:val="00892E30"/>
    <w:rsid w:val="008F23BC"/>
    <w:rsid w:val="00934DA3"/>
    <w:rsid w:val="00935663"/>
    <w:rsid w:val="009770CC"/>
    <w:rsid w:val="0098685A"/>
    <w:rsid w:val="009C74A7"/>
    <w:rsid w:val="009F0913"/>
    <w:rsid w:val="00AA6342"/>
    <w:rsid w:val="00B80378"/>
    <w:rsid w:val="00C5588D"/>
    <w:rsid w:val="00C71CF5"/>
    <w:rsid w:val="00C80DC1"/>
    <w:rsid w:val="00CA1497"/>
    <w:rsid w:val="00DF3E93"/>
    <w:rsid w:val="00E16DA5"/>
    <w:rsid w:val="00E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74AA"/>
  <w15:chartTrackingRefBased/>
  <w15:docId w15:val="{546D0587-AF23-9A47-BF78-A2589150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DA5"/>
    <w:pPr>
      <w:jc w:val="both"/>
    </w:pPr>
    <w:rPr>
      <w:rFonts w:ascii="Times New Roman" w:hAnsi="Times New Roman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16DA5"/>
    <w:pPr>
      <w:keepNext/>
      <w:keepLines/>
      <w:spacing w:before="24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4358"/>
    <w:pPr>
      <w:keepNext/>
      <w:keepLines/>
      <w:spacing w:before="40" w:after="120"/>
      <w:outlineLvl w:val="1"/>
    </w:pPr>
    <w:rPr>
      <w:rFonts w:eastAsiaTheme="majorEastAsia" w:cstheme="majorBidi"/>
      <w:b/>
      <w:color w:val="1F3864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358"/>
    <w:pPr>
      <w:keepNext/>
      <w:keepLines/>
      <w:spacing w:before="40" w:after="120"/>
      <w:jc w:val="left"/>
      <w:outlineLvl w:val="2"/>
    </w:pPr>
    <w:rPr>
      <w:rFonts w:eastAsiaTheme="majorEastAsia" w:cstheme="majorBidi"/>
      <w:b/>
      <w:i/>
      <w:color w:val="1F3864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0704F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0704F"/>
    <w:rPr>
      <w:rFonts w:ascii="Consolas" w:hAnsi="Consolas" w:cs="Consolas"/>
      <w:sz w:val="21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E16DA5"/>
    <w:rPr>
      <w:rFonts w:ascii="Times New Roman" w:eastAsiaTheme="majorEastAsia" w:hAnsi="Times New Roman" w:cstheme="majorBidi"/>
      <w:color w:val="1F3864" w:themeColor="accent1" w:themeShade="80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E16DA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16DA5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584358"/>
    <w:rPr>
      <w:rFonts w:ascii="Times New Roman" w:eastAsiaTheme="majorEastAsia" w:hAnsi="Times New Roman" w:cstheme="majorBidi"/>
      <w:b/>
      <w:color w:val="1F3864" w:themeColor="accent1" w:themeShade="8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E16D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6DA5"/>
    <w:rPr>
      <w:rFonts w:ascii="Times New Roman" w:hAnsi="Times New Roman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16D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6DA5"/>
    <w:rPr>
      <w:rFonts w:ascii="Times New Roman" w:hAnsi="Times New Roman"/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E16DA5"/>
  </w:style>
  <w:style w:type="paragraph" w:styleId="Kopvaninhoudsopgave">
    <w:name w:val="TOC Heading"/>
    <w:basedOn w:val="Kop1"/>
    <w:next w:val="Standaard"/>
    <w:uiPriority w:val="39"/>
    <w:unhideWhenUsed/>
    <w:qFormat/>
    <w:rsid w:val="00E16DA5"/>
    <w:p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kern w:val="0"/>
      <w:sz w:val="28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E16DA5"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16DA5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E16DA5"/>
    <w:pPr>
      <w:spacing w:before="120"/>
      <w:ind w:left="2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E16DA5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16DA5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16DA5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16DA5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16DA5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16DA5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16DA5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styleId="Lijstalinea">
    <w:name w:val="List Paragraph"/>
    <w:basedOn w:val="Standaard"/>
    <w:uiPriority w:val="34"/>
    <w:qFormat/>
    <w:rsid w:val="00E16DA5"/>
    <w:pPr>
      <w:ind w:left="720"/>
      <w:contextualSpacing/>
    </w:pPr>
  </w:style>
  <w:style w:type="table" w:styleId="Tabelraster">
    <w:name w:val="Table Grid"/>
    <w:basedOn w:val="Standaardtabel"/>
    <w:uiPriority w:val="39"/>
    <w:rsid w:val="00E1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584358"/>
    <w:rPr>
      <w:rFonts w:ascii="Times New Roman" w:eastAsiaTheme="majorEastAsia" w:hAnsi="Times New Roman" w:cstheme="majorBidi"/>
      <w:b/>
      <w:i/>
      <w:color w:val="1F3864" w:themeColor="accent1" w:themeShade="80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5E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5E0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5E0F"/>
    <w:rPr>
      <w:rFonts w:ascii="Times New Roman" w:hAnsi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5E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5E0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5C0251-2C9E-8D40-AA29-FC7E40F0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van der Schaaf</dc:creator>
  <cp:keywords/>
  <dc:description/>
  <cp:lastModifiedBy>Amin, A.S. (Ahmad)</cp:lastModifiedBy>
  <cp:revision>24</cp:revision>
  <dcterms:created xsi:type="dcterms:W3CDTF">2023-07-24T09:27:00Z</dcterms:created>
  <dcterms:modified xsi:type="dcterms:W3CDTF">2025-12-10T12:39:00Z</dcterms:modified>
</cp:coreProperties>
</file>